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F01EDC1" w14:textId="77777777" w:rsidR="00725D9E" w:rsidRDefault="00725D9E" w:rsidP="00447E30">
      <w:pPr>
        <w:jc w:val="center"/>
        <w:rPr>
          <w:rFonts w:ascii="Arial" w:eastAsia="Times New Roman" w:hAnsi="Arial" w:cs="Arial"/>
          <w:b/>
          <w:bCs/>
          <w:iCs/>
          <w:sz w:val="36"/>
          <w:szCs w:val="20"/>
        </w:rPr>
      </w:pPr>
    </w:p>
    <w:p w14:paraId="680AFA13" w14:textId="77777777" w:rsidR="0016632F" w:rsidRDefault="0016632F" w:rsidP="00447E30">
      <w:pPr>
        <w:jc w:val="center"/>
        <w:rPr>
          <w:rFonts w:ascii="Arial" w:eastAsia="Times New Roman" w:hAnsi="Arial" w:cs="Arial"/>
          <w:b/>
          <w:bCs/>
          <w:iCs/>
          <w:sz w:val="36"/>
          <w:szCs w:val="20"/>
        </w:rPr>
      </w:pPr>
    </w:p>
    <w:p w14:paraId="08289980" w14:textId="77777777" w:rsidR="00DD0A16" w:rsidRPr="002D5D48" w:rsidRDefault="00DD0A16" w:rsidP="00447E30">
      <w:pPr>
        <w:jc w:val="center"/>
        <w:rPr>
          <w:rFonts w:ascii="Arial" w:eastAsia="Times New Roman" w:hAnsi="Arial" w:cs="Arial"/>
          <w:b/>
          <w:bCs/>
          <w:iCs/>
          <w:sz w:val="36"/>
          <w:szCs w:val="20"/>
        </w:rPr>
      </w:pPr>
    </w:p>
    <w:p w14:paraId="18957AE0" w14:textId="77777777" w:rsidR="00A33A8B" w:rsidRPr="000229F8" w:rsidRDefault="000229F8" w:rsidP="00F86417">
      <w:pPr>
        <w:jc w:val="center"/>
        <w:rPr>
          <w:rFonts w:eastAsia="Times New Roman" w:cs="Arial"/>
          <w:b/>
          <w:bCs/>
          <w:iCs/>
          <w:sz w:val="72"/>
          <w:szCs w:val="52"/>
        </w:rPr>
      </w:pPr>
      <w:r>
        <w:rPr>
          <w:rFonts w:eastAsia="Times New Roman" w:cs="Arial"/>
          <w:b/>
          <w:bCs/>
          <w:iCs/>
          <w:sz w:val="72"/>
          <w:szCs w:val="52"/>
        </w:rPr>
        <w:t>Agency Name</w:t>
      </w:r>
    </w:p>
    <w:p w14:paraId="39979FC5" w14:textId="77777777" w:rsidR="00A33A8B" w:rsidRDefault="00F86417" w:rsidP="00A33A8B">
      <w:pPr>
        <w:jc w:val="center"/>
        <w:rPr>
          <w:rFonts w:eastAsia="Times New Roman" w:cs="Arial"/>
          <w:b/>
          <w:bCs/>
          <w:iCs/>
          <w:sz w:val="52"/>
          <w:szCs w:val="52"/>
        </w:rPr>
      </w:pPr>
      <w:r>
        <w:rPr>
          <w:rFonts w:eastAsia="Times New Roman" w:cs="Arial"/>
          <w:b/>
          <w:bCs/>
          <w:iCs/>
          <w:sz w:val="52"/>
          <w:szCs w:val="52"/>
        </w:rPr>
        <w:t>Strategic Plan</w:t>
      </w:r>
    </w:p>
    <w:p w14:paraId="08D90B7B" w14:textId="2C366032" w:rsidR="00725D9E" w:rsidRDefault="76379E9D" w:rsidP="00F86417">
      <w:pPr>
        <w:jc w:val="center"/>
        <w:rPr>
          <w:rFonts w:eastAsia="Times New Roman" w:cs="Arial"/>
          <w:b/>
          <w:bCs/>
          <w:iCs/>
          <w:sz w:val="52"/>
          <w:szCs w:val="52"/>
        </w:rPr>
      </w:pPr>
      <w:r w:rsidRPr="76379E9D">
        <w:rPr>
          <w:rFonts w:eastAsia="Times New Roman" w:cs="Arial"/>
          <w:b/>
          <w:bCs/>
          <w:sz w:val="52"/>
          <w:szCs w:val="52"/>
        </w:rPr>
        <w:t>20</w:t>
      </w:r>
      <w:r w:rsidR="00C7428C">
        <w:rPr>
          <w:rFonts w:eastAsia="Times New Roman" w:cs="Arial"/>
          <w:b/>
          <w:bCs/>
          <w:sz w:val="52"/>
          <w:szCs w:val="52"/>
        </w:rPr>
        <w:t>2</w:t>
      </w:r>
      <w:r w:rsidR="00EF1691">
        <w:rPr>
          <w:rFonts w:eastAsia="Times New Roman" w:cs="Arial"/>
          <w:b/>
          <w:bCs/>
          <w:sz w:val="52"/>
          <w:szCs w:val="52"/>
        </w:rPr>
        <w:t>3</w:t>
      </w:r>
      <w:r w:rsidR="00F86417">
        <w:rPr>
          <w:rFonts w:eastAsia="Times New Roman" w:cs="Arial"/>
          <w:b/>
          <w:bCs/>
          <w:iCs/>
          <w:sz w:val="52"/>
          <w:szCs w:val="52"/>
        </w:rPr>
        <w:t xml:space="preserve"> – </w:t>
      </w:r>
      <w:r w:rsidR="50C41BB9" w:rsidRPr="50C41BB9">
        <w:rPr>
          <w:rFonts w:eastAsia="Times New Roman" w:cs="Arial"/>
          <w:b/>
          <w:bCs/>
          <w:sz w:val="52"/>
          <w:szCs w:val="52"/>
        </w:rPr>
        <w:t>202</w:t>
      </w:r>
      <w:r w:rsidR="00EF1691">
        <w:rPr>
          <w:rFonts w:eastAsia="Times New Roman" w:cs="Arial"/>
          <w:b/>
          <w:bCs/>
          <w:sz w:val="52"/>
          <w:szCs w:val="52"/>
        </w:rPr>
        <w:t>5</w:t>
      </w:r>
    </w:p>
    <w:p w14:paraId="099A2908" w14:textId="5BA9A792" w:rsidR="00725D9E" w:rsidRDefault="00607FDB" w:rsidP="008D79A5">
      <w:pPr>
        <w:autoSpaceDE w:val="0"/>
        <w:autoSpaceDN w:val="0"/>
        <w:adjustRightInd w:val="0"/>
        <w:jc w:val="center"/>
        <w:rPr>
          <w:rFonts w:eastAsia="Times New Roman" w:cs="Arial"/>
          <w:b/>
          <w:iCs/>
          <w:sz w:val="40"/>
          <w:szCs w:val="40"/>
        </w:rPr>
      </w:pPr>
      <w:r>
        <w:rPr>
          <w:noProof/>
        </w:rPr>
        <w:drawing>
          <wp:inline distT="0" distB="0" distL="0" distR="0" wp14:anchorId="168E80A1" wp14:editId="7FAD15D6">
            <wp:extent cx="4143375" cy="4026968"/>
            <wp:effectExtent l="0" t="0" r="0" b="0"/>
            <wp:docPr id="1215688032" name="Picture 8" descr="https://www.ncleg.net/Graphics/2001/educational/state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143375" cy="4026968"/>
                    </a:xfrm>
                    <a:prstGeom prst="rect">
                      <a:avLst/>
                    </a:prstGeom>
                  </pic:spPr>
                </pic:pic>
              </a:graphicData>
            </a:graphic>
          </wp:inline>
        </w:drawing>
      </w:r>
    </w:p>
    <w:p w14:paraId="7A24C5FC" w14:textId="77777777" w:rsidR="00927C3D" w:rsidRPr="008D79A5" w:rsidRDefault="00927C3D" w:rsidP="008D79A5">
      <w:pPr>
        <w:autoSpaceDE w:val="0"/>
        <w:autoSpaceDN w:val="0"/>
        <w:adjustRightInd w:val="0"/>
        <w:jc w:val="center"/>
        <w:rPr>
          <w:rFonts w:eastAsia="Times New Roman" w:cs="Arial"/>
          <w:b/>
          <w:iCs/>
          <w:sz w:val="40"/>
          <w:szCs w:val="40"/>
        </w:rPr>
      </w:pPr>
    </w:p>
    <w:p w14:paraId="6FCC4995" w14:textId="77777777" w:rsidR="00793379" w:rsidRDefault="00793379" w:rsidP="000229F8">
      <w:pPr>
        <w:autoSpaceDE w:val="0"/>
        <w:autoSpaceDN w:val="0"/>
        <w:adjustRightInd w:val="0"/>
        <w:rPr>
          <w:rFonts w:eastAsia="Times New Roman" w:cs="Arial"/>
          <w:iCs/>
          <w:sz w:val="36"/>
          <w:szCs w:val="36"/>
        </w:rPr>
      </w:pPr>
    </w:p>
    <w:p w14:paraId="0B2FCED8" w14:textId="77777777" w:rsidR="00927C3D" w:rsidRDefault="00927C3D">
      <w:pPr>
        <w:spacing w:after="160" w:line="259" w:lineRule="auto"/>
        <w:rPr>
          <w:rFonts w:eastAsia="Times New Roman" w:cs="Arial"/>
          <w:iCs/>
          <w:sz w:val="36"/>
          <w:szCs w:val="36"/>
        </w:rPr>
      </w:pPr>
      <w:r>
        <w:rPr>
          <w:rFonts w:eastAsia="Times New Roman" w:cs="Arial"/>
          <w:iCs/>
          <w:sz w:val="36"/>
          <w:szCs w:val="36"/>
        </w:rPr>
        <w:br w:type="page"/>
      </w:r>
    </w:p>
    <w:p w14:paraId="441EF5BB" w14:textId="77777777" w:rsidR="00927C3D" w:rsidRDefault="00927C3D" w:rsidP="00793379">
      <w:pPr>
        <w:spacing w:after="160" w:line="259" w:lineRule="auto"/>
        <w:jc w:val="center"/>
        <w:rPr>
          <w:rFonts w:eastAsia="Times New Roman" w:cs="Arial"/>
          <w:iCs/>
          <w:sz w:val="36"/>
          <w:szCs w:val="36"/>
        </w:rPr>
      </w:pPr>
    </w:p>
    <w:p w14:paraId="72C5E8CA" w14:textId="77777777" w:rsidR="00927C3D" w:rsidRDefault="00927C3D" w:rsidP="00793379">
      <w:pPr>
        <w:spacing w:after="160" w:line="259" w:lineRule="auto"/>
        <w:jc w:val="center"/>
        <w:rPr>
          <w:rFonts w:eastAsia="Times New Roman" w:cs="Arial"/>
          <w:iCs/>
          <w:sz w:val="36"/>
          <w:szCs w:val="36"/>
        </w:rPr>
      </w:pPr>
    </w:p>
    <w:p w14:paraId="2D806FC4" w14:textId="77777777" w:rsidR="0040592E" w:rsidRDefault="0040592E" w:rsidP="00793379">
      <w:pPr>
        <w:spacing w:after="160" w:line="259" w:lineRule="auto"/>
        <w:jc w:val="center"/>
        <w:rPr>
          <w:rFonts w:eastAsia="Times New Roman" w:cs="Arial"/>
          <w:iCs/>
          <w:sz w:val="36"/>
          <w:szCs w:val="36"/>
        </w:rPr>
      </w:pPr>
    </w:p>
    <w:p w14:paraId="334C78B6" w14:textId="77777777" w:rsidR="00725D9E" w:rsidRDefault="00725D9E" w:rsidP="00793379">
      <w:pPr>
        <w:spacing w:after="160" w:line="259" w:lineRule="auto"/>
        <w:jc w:val="center"/>
        <w:rPr>
          <w:rFonts w:eastAsia="Times New Roman" w:cs="Arial"/>
          <w:iCs/>
          <w:sz w:val="36"/>
          <w:szCs w:val="36"/>
        </w:rPr>
      </w:pPr>
      <w:r>
        <w:rPr>
          <w:rFonts w:eastAsia="Times New Roman" w:cs="Arial"/>
          <w:iCs/>
          <w:sz w:val="36"/>
          <w:szCs w:val="36"/>
        </w:rPr>
        <w:t>This page left blank intentionally</w:t>
      </w:r>
    </w:p>
    <w:p w14:paraId="17BFB509" w14:textId="77777777" w:rsidR="00447E30" w:rsidRDefault="00447E30" w:rsidP="00DE3F07">
      <w:pPr>
        <w:autoSpaceDE w:val="0"/>
        <w:autoSpaceDN w:val="0"/>
        <w:adjustRightInd w:val="0"/>
        <w:jc w:val="both"/>
        <w:rPr>
          <w:rFonts w:eastAsia="Times New Roman" w:cs="Arial"/>
          <w:iCs/>
          <w:sz w:val="36"/>
          <w:szCs w:val="36"/>
        </w:rPr>
      </w:pPr>
    </w:p>
    <w:p w14:paraId="3090E8B9" w14:textId="77777777" w:rsidR="00A33E9D" w:rsidRDefault="00A33E9D" w:rsidP="00DE3F07">
      <w:pPr>
        <w:autoSpaceDE w:val="0"/>
        <w:autoSpaceDN w:val="0"/>
        <w:adjustRightInd w:val="0"/>
        <w:jc w:val="both"/>
        <w:rPr>
          <w:rFonts w:eastAsia="Times New Roman" w:cs="Arial"/>
          <w:iCs/>
          <w:sz w:val="36"/>
          <w:szCs w:val="36"/>
        </w:rPr>
        <w:sectPr w:rsidR="00A33E9D" w:rsidSect="00AF7E3B">
          <w:footerReference w:type="default" r:id="rId12"/>
          <w:footerReference w:type="first" r:id="rId13"/>
          <w:endnotePr>
            <w:numFmt w:val="decimal"/>
          </w:endnotePr>
          <w:pgSz w:w="12240" w:h="15840" w:code="1"/>
          <w:pgMar w:top="720" w:right="1080" w:bottom="720" w:left="1080" w:header="720" w:footer="720" w:gutter="0"/>
          <w:pgNumType w:start="1"/>
          <w:cols w:space="720"/>
          <w:docGrid w:linePitch="360"/>
        </w:sectPr>
      </w:pPr>
    </w:p>
    <w:sdt>
      <w:sdtPr>
        <w:rPr>
          <w:rFonts w:asciiTheme="minorHAnsi" w:eastAsiaTheme="minorEastAsia" w:hAnsiTheme="minorHAnsi" w:cstheme="minorBidi"/>
          <w:color w:val="0563C1" w:themeColor="hyperlink"/>
          <w:sz w:val="21"/>
          <w:szCs w:val="21"/>
          <w:u w:val="single"/>
        </w:rPr>
        <w:id w:val="73794901"/>
        <w:docPartObj>
          <w:docPartGallery w:val="Table of Contents"/>
          <w:docPartUnique/>
        </w:docPartObj>
      </w:sdtPr>
      <w:sdtEndPr>
        <w:rPr>
          <w:b/>
          <w:bCs/>
          <w:noProof/>
          <w:color w:val="auto"/>
          <w:u w:val="none"/>
        </w:rPr>
      </w:sdtEndPr>
      <w:sdtContent>
        <w:p w14:paraId="423CBB80" w14:textId="77777777" w:rsidR="00725D9E" w:rsidRDefault="00725D9E" w:rsidP="0054592B">
          <w:pPr>
            <w:pStyle w:val="TOCHeading"/>
            <w:pBdr>
              <w:bottom w:val="single" w:sz="4" w:space="1" w:color="auto"/>
            </w:pBdr>
            <w:spacing w:before="0"/>
            <w:jc w:val="both"/>
            <w:rPr>
              <w:rFonts w:asciiTheme="minorHAnsi" w:hAnsiTheme="minorHAnsi"/>
            </w:rPr>
          </w:pPr>
          <w:r w:rsidRPr="005E17A2">
            <w:rPr>
              <w:rFonts w:asciiTheme="minorHAnsi" w:hAnsiTheme="minorHAnsi"/>
            </w:rPr>
            <w:t>Contents</w:t>
          </w:r>
        </w:p>
        <w:p w14:paraId="2EF2037B" w14:textId="77777777" w:rsidR="00674A42" w:rsidRPr="00674A42" w:rsidRDefault="00674A42" w:rsidP="00674A42"/>
        <w:p w14:paraId="6C4BAFCF" w14:textId="1D2AC748" w:rsidR="004F7C96" w:rsidRDefault="00447E30">
          <w:pPr>
            <w:pStyle w:val="TOC1"/>
            <w:rPr>
              <w:color w:val="auto"/>
              <w:sz w:val="22"/>
              <w:szCs w:val="22"/>
            </w:rPr>
          </w:pPr>
          <w:r>
            <w:fldChar w:fldCharType="begin"/>
          </w:r>
          <w:r>
            <w:instrText xml:space="preserve"> TOC \o "1-4" \h \z \u </w:instrText>
          </w:r>
          <w:r>
            <w:fldChar w:fldCharType="separate"/>
          </w:r>
          <w:hyperlink w:anchor="_Toc122098418" w:history="1">
            <w:r w:rsidR="004F7C96" w:rsidRPr="006E447F">
              <w:rPr>
                <w:rStyle w:val="Hyperlink"/>
              </w:rPr>
              <w:t>1.</w:t>
            </w:r>
            <w:r w:rsidR="004F7C96">
              <w:rPr>
                <w:color w:val="auto"/>
                <w:sz w:val="22"/>
                <w:szCs w:val="22"/>
              </w:rPr>
              <w:tab/>
            </w:r>
            <w:r w:rsidR="004F7C96" w:rsidRPr="006E447F">
              <w:rPr>
                <w:rStyle w:val="Hyperlink"/>
              </w:rPr>
              <w:t>Strategic Plan Executive Summary</w:t>
            </w:r>
            <w:r w:rsidR="004F7C96">
              <w:rPr>
                <w:webHidden/>
              </w:rPr>
              <w:tab/>
            </w:r>
            <w:r w:rsidR="004F7C96">
              <w:rPr>
                <w:webHidden/>
              </w:rPr>
              <w:fldChar w:fldCharType="begin"/>
            </w:r>
            <w:r w:rsidR="004F7C96">
              <w:rPr>
                <w:webHidden/>
              </w:rPr>
              <w:instrText xml:space="preserve"> PAGEREF _Toc122098418 \h </w:instrText>
            </w:r>
            <w:r w:rsidR="004F7C96">
              <w:rPr>
                <w:webHidden/>
              </w:rPr>
            </w:r>
            <w:r w:rsidR="004F7C96">
              <w:rPr>
                <w:webHidden/>
              </w:rPr>
              <w:fldChar w:fldCharType="separate"/>
            </w:r>
            <w:r w:rsidR="004F7C96">
              <w:rPr>
                <w:webHidden/>
              </w:rPr>
              <w:t>2</w:t>
            </w:r>
            <w:r w:rsidR="004F7C96">
              <w:rPr>
                <w:webHidden/>
              </w:rPr>
              <w:fldChar w:fldCharType="end"/>
            </w:r>
          </w:hyperlink>
        </w:p>
        <w:p w14:paraId="2EA49A93" w14:textId="57078E9F" w:rsidR="004F7C96" w:rsidRDefault="007E0A80">
          <w:pPr>
            <w:pStyle w:val="TOC1"/>
            <w:rPr>
              <w:color w:val="auto"/>
              <w:sz w:val="22"/>
              <w:szCs w:val="22"/>
            </w:rPr>
          </w:pPr>
          <w:hyperlink w:anchor="_Toc122098419" w:history="1">
            <w:r w:rsidR="004F7C96" w:rsidRPr="006E447F">
              <w:rPr>
                <w:rStyle w:val="Hyperlink"/>
              </w:rPr>
              <w:t>2.</w:t>
            </w:r>
            <w:r w:rsidR="004F7C96">
              <w:rPr>
                <w:color w:val="auto"/>
                <w:sz w:val="22"/>
                <w:szCs w:val="22"/>
              </w:rPr>
              <w:tab/>
            </w:r>
            <w:r w:rsidR="004F7C96" w:rsidRPr="006E447F">
              <w:rPr>
                <w:rStyle w:val="Hyperlink"/>
              </w:rPr>
              <w:t>Mission, Vision, and Values</w:t>
            </w:r>
            <w:r w:rsidR="004F7C96">
              <w:rPr>
                <w:webHidden/>
              </w:rPr>
              <w:tab/>
            </w:r>
            <w:r w:rsidR="004F7C96">
              <w:rPr>
                <w:webHidden/>
              </w:rPr>
              <w:fldChar w:fldCharType="begin"/>
            </w:r>
            <w:r w:rsidR="004F7C96">
              <w:rPr>
                <w:webHidden/>
              </w:rPr>
              <w:instrText xml:space="preserve"> PAGEREF _Toc122098419 \h </w:instrText>
            </w:r>
            <w:r w:rsidR="004F7C96">
              <w:rPr>
                <w:webHidden/>
              </w:rPr>
            </w:r>
            <w:r w:rsidR="004F7C96">
              <w:rPr>
                <w:webHidden/>
              </w:rPr>
              <w:fldChar w:fldCharType="separate"/>
            </w:r>
            <w:r w:rsidR="004F7C96">
              <w:rPr>
                <w:webHidden/>
              </w:rPr>
              <w:t>3</w:t>
            </w:r>
            <w:r w:rsidR="004F7C96">
              <w:rPr>
                <w:webHidden/>
              </w:rPr>
              <w:fldChar w:fldCharType="end"/>
            </w:r>
          </w:hyperlink>
        </w:p>
        <w:p w14:paraId="7BCAD556" w14:textId="7F79D078" w:rsidR="004F7C96" w:rsidRDefault="007E0A80">
          <w:pPr>
            <w:pStyle w:val="TOC1"/>
            <w:rPr>
              <w:color w:val="auto"/>
              <w:sz w:val="22"/>
              <w:szCs w:val="22"/>
            </w:rPr>
          </w:pPr>
          <w:hyperlink w:anchor="_Toc122098420" w:history="1">
            <w:r w:rsidR="004F7C96" w:rsidRPr="006E447F">
              <w:rPr>
                <w:rStyle w:val="Hyperlink"/>
              </w:rPr>
              <w:t>3.</w:t>
            </w:r>
            <w:r w:rsidR="004F7C96">
              <w:rPr>
                <w:color w:val="auto"/>
                <w:sz w:val="22"/>
                <w:szCs w:val="22"/>
              </w:rPr>
              <w:tab/>
            </w:r>
            <w:r w:rsidR="004F7C96" w:rsidRPr="006E447F">
              <w:rPr>
                <w:rStyle w:val="Hyperlink"/>
              </w:rPr>
              <w:t>Goals, Objectives, and Performance Measures</w:t>
            </w:r>
            <w:r w:rsidR="004F7C96">
              <w:rPr>
                <w:webHidden/>
              </w:rPr>
              <w:tab/>
            </w:r>
            <w:r w:rsidR="004F7C96">
              <w:rPr>
                <w:webHidden/>
              </w:rPr>
              <w:fldChar w:fldCharType="begin"/>
            </w:r>
            <w:r w:rsidR="004F7C96">
              <w:rPr>
                <w:webHidden/>
              </w:rPr>
              <w:instrText xml:space="preserve"> PAGEREF _Toc122098420 \h </w:instrText>
            </w:r>
            <w:r w:rsidR="004F7C96">
              <w:rPr>
                <w:webHidden/>
              </w:rPr>
            </w:r>
            <w:r w:rsidR="004F7C96">
              <w:rPr>
                <w:webHidden/>
              </w:rPr>
              <w:fldChar w:fldCharType="separate"/>
            </w:r>
            <w:r w:rsidR="004F7C96">
              <w:rPr>
                <w:webHidden/>
              </w:rPr>
              <w:t>4</w:t>
            </w:r>
            <w:r w:rsidR="004F7C96">
              <w:rPr>
                <w:webHidden/>
              </w:rPr>
              <w:fldChar w:fldCharType="end"/>
            </w:r>
          </w:hyperlink>
        </w:p>
        <w:p w14:paraId="2F673F93" w14:textId="3AD10B84" w:rsidR="004F7C96" w:rsidRDefault="007E0A80">
          <w:pPr>
            <w:pStyle w:val="TOC1"/>
            <w:rPr>
              <w:color w:val="auto"/>
              <w:sz w:val="22"/>
              <w:szCs w:val="22"/>
            </w:rPr>
          </w:pPr>
          <w:hyperlink w:anchor="_Toc122098421" w:history="1">
            <w:r w:rsidR="004F7C96" w:rsidRPr="006E447F">
              <w:rPr>
                <w:rStyle w:val="Hyperlink"/>
              </w:rPr>
              <w:t>4.</w:t>
            </w:r>
            <w:r w:rsidR="004F7C96">
              <w:rPr>
                <w:color w:val="auto"/>
                <w:sz w:val="22"/>
                <w:szCs w:val="22"/>
              </w:rPr>
              <w:tab/>
            </w:r>
            <w:r w:rsidR="004F7C96" w:rsidRPr="006E447F">
              <w:rPr>
                <w:rStyle w:val="Hyperlink"/>
              </w:rPr>
              <w:t>Highlights, Collaborative Opportunities, and Priority Questions</w:t>
            </w:r>
            <w:r w:rsidR="004F7C96">
              <w:rPr>
                <w:webHidden/>
              </w:rPr>
              <w:tab/>
            </w:r>
            <w:r w:rsidR="004F7C96">
              <w:rPr>
                <w:webHidden/>
              </w:rPr>
              <w:fldChar w:fldCharType="begin"/>
            </w:r>
            <w:r w:rsidR="004F7C96">
              <w:rPr>
                <w:webHidden/>
              </w:rPr>
              <w:instrText xml:space="preserve"> PAGEREF _Toc122098421 \h </w:instrText>
            </w:r>
            <w:r w:rsidR="004F7C96">
              <w:rPr>
                <w:webHidden/>
              </w:rPr>
            </w:r>
            <w:r w:rsidR="004F7C96">
              <w:rPr>
                <w:webHidden/>
              </w:rPr>
              <w:fldChar w:fldCharType="separate"/>
            </w:r>
            <w:r w:rsidR="004F7C96">
              <w:rPr>
                <w:webHidden/>
              </w:rPr>
              <w:t>5</w:t>
            </w:r>
            <w:r w:rsidR="004F7C96">
              <w:rPr>
                <w:webHidden/>
              </w:rPr>
              <w:fldChar w:fldCharType="end"/>
            </w:r>
          </w:hyperlink>
        </w:p>
        <w:p w14:paraId="09DA2B65" w14:textId="26FEC3A5" w:rsidR="00725D9E" w:rsidRDefault="00447E30" w:rsidP="00DE3F07">
          <w:pPr>
            <w:jc w:val="both"/>
          </w:pPr>
          <w:r>
            <w:fldChar w:fldCharType="end"/>
          </w:r>
        </w:p>
      </w:sdtContent>
    </w:sdt>
    <w:p w14:paraId="11BF78C4" w14:textId="77777777" w:rsidR="00725D9E" w:rsidRDefault="00725D9E" w:rsidP="00DE3F07">
      <w:pPr>
        <w:jc w:val="both"/>
        <w:rPr>
          <w:rFonts w:eastAsia="Times New Roman" w:cs="Arial"/>
          <w:iCs/>
          <w:sz w:val="36"/>
          <w:szCs w:val="36"/>
        </w:rPr>
      </w:pPr>
    </w:p>
    <w:p w14:paraId="7988BE15" w14:textId="77777777" w:rsidR="00725D9E" w:rsidRDefault="00725D9E" w:rsidP="00DE3F07">
      <w:pPr>
        <w:jc w:val="both"/>
        <w:rPr>
          <w:rFonts w:eastAsia="Times New Roman" w:cs="Arial"/>
          <w:iCs/>
          <w:sz w:val="36"/>
          <w:szCs w:val="36"/>
        </w:rPr>
        <w:sectPr w:rsidR="00725D9E" w:rsidSect="00AF7E3B">
          <w:endnotePr>
            <w:numFmt w:val="decimal"/>
          </w:endnotePr>
          <w:pgSz w:w="12240" w:h="15840" w:code="1"/>
          <w:pgMar w:top="720" w:right="1080" w:bottom="720" w:left="1080" w:header="720" w:footer="720" w:gutter="0"/>
          <w:pgNumType w:start="1"/>
          <w:cols w:space="720"/>
          <w:docGrid w:linePitch="360"/>
        </w:sectPr>
      </w:pPr>
    </w:p>
    <w:p w14:paraId="0DF12564" w14:textId="77777777" w:rsidR="00447E30" w:rsidRDefault="00447E30" w:rsidP="00DE3F07">
      <w:pPr>
        <w:jc w:val="both"/>
        <w:rPr>
          <w:rFonts w:eastAsia="Times New Roman" w:cs="Arial"/>
          <w:iCs/>
          <w:sz w:val="36"/>
          <w:szCs w:val="36"/>
        </w:rPr>
      </w:pPr>
    </w:p>
    <w:p w14:paraId="7734273F" w14:textId="77777777" w:rsidR="00492780" w:rsidRDefault="00492780">
      <w:pPr>
        <w:spacing w:after="160" w:line="259" w:lineRule="auto"/>
        <w:rPr>
          <w:rFonts w:eastAsiaTheme="majorEastAsia" w:cstheme="majorBidi"/>
          <w:sz w:val="36"/>
          <w:szCs w:val="36"/>
        </w:rPr>
      </w:pPr>
      <w:bookmarkStart w:id="0" w:name="_Toc457294080"/>
      <w:r>
        <w:br w:type="page"/>
      </w:r>
    </w:p>
    <w:p w14:paraId="26D28563" w14:textId="77777777" w:rsidR="002038C6" w:rsidRPr="003F7254" w:rsidRDefault="00492780" w:rsidP="000D45A2">
      <w:pPr>
        <w:pStyle w:val="Heading1"/>
        <w:numPr>
          <w:ilvl w:val="0"/>
          <w:numId w:val="55"/>
        </w:numPr>
        <w:pBdr>
          <w:bottom w:val="single" w:sz="4" w:space="1" w:color="auto"/>
        </w:pBdr>
        <w:spacing w:before="0" w:after="120" w:line="264" w:lineRule="auto"/>
        <w:jc w:val="both"/>
        <w:rPr>
          <w:rFonts w:asciiTheme="minorHAnsi" w:hAnsiTheme="minorHAnsi"/>
        </w:rPr>
      </w:pPr>
      <w:r w:rsidRPr="000409FD">
        <w:rPr>
          <w:rFonts w:asciiTheme="minorHAnsi" w:hAnsiTheme="minorHAnsi"/>
          <w:color w:val="auto"/>
        </w:rPr>
        <w:t xml:space="preserve"> </w:t>
      </w:r>
      <w:bookmarkStart w:id="1" w:name="_Toc122098418"/>
      <w:r w:rsidR="002038C6" w:rsidRPr="003F7254">
        <w:rPr>
          <w:rFonts w:asciiTheme="minorHAnsi" w:hAnsiTheme="minorHAnsi"/>
        </w:rPr>
        <w:t>Strategic Plan Executive Summary</w:t>
      </w:r>
      <w:bookmarkEnd w:id="0"/>
      <w:bookmarkEnd w:id="1"/>
    </w:p>
    <w:p w14:paraId="41D51948" w14:textId="77777777" w:rsidR="002038C6" w:rsidRDefault="002038C6" w:rsidP="002038C6">
      <w:pPr>
        <w:pStyle w:val="ListParagraph"/>
        <w:ind w:left="360"/>
        <w:rPr>
          <w:color w:val="2E74B5" w:themeColor="accent1" w:themeShade="BF"/>
        </w:rPr>
      </w:pPr>
    </w:p>
    <w:p w14:paraId="313FC110" w14:textId="3BAB9DE4" w:rsidR="004B10DE" w:rsidRDefault="004B10DE" w:rsidP="002038C6">
      <w:pPr>
        <w:pStyle w:val="ListParagraph"/>
        <w:ind w:left="360"/>
        <w:rPr>
          <w:color w:val="2E74B5" w:themeColor="accent1" w:themeShade="BF"/>
        </w:rPr>
        <w:sectPr w:rsidR="004B10DE" w:rsidSect="00D30F91">
          <w:footerReference w:type="default" r:id="rId14"/>
          <w:endnotePr>
            <w:numFmt w:val="decimal"/>
          </w:endnotePr>
          <w:type w:val="continuous"/>
          <w:pgSz w:w="12240" w:h="15840" w:code="1"/>
          <w:pgMar w:top="720" w:right="1080" w:bottom="720" w:left="1080" w:header="720" w:footer="720" w:gutter="0"/>
          <w:cols w:space="720"/>
          <w:docGrid w:linePitch="360"/>
        </w:sectPr>
      </w:pPr>
    </w:p>
    <w:tbl>
      <w:tblPr>
        <w:tblStyle w:val="TableGrid"/>
        <w:tblW w:w="0" w:type="auto"/>
        <w:tblLook w:val="04A0" w:firstRow="1" w:lastRow="0" w:firstColumn="1" w:lastColumn="0" w:noHBand="0" w:noVBand="1"/>
      </w:tblPr>
      <w:tblGrid>
        <w:gridCol w:w="10070"/>
      </w:tblGrid>
      <w:tr w:rsidR="00510B06" w14:paraId="59B6544C" w14:textId="77777777" w:rsidTr="00E62A1C">
        <w:trPr>
          <w:trHeight w:val="6200"/>
        </w:trPr>
        <w:tc>
          <w:tcPr>
            <w:tcW w:w="10070" w:type="dxa"/>
            <w:shd w:val="clear" w:color="auto" w:fill="DEEAF6" w:themeFill="accent1" w:themeFillTint="33"/>
          </w:tcPr>
          <w:p w14:paraId="6E8404BA" w14:textId="6EB87506" w:rsidR="00510B06" w:rsidRPr="000153C7" w:rsidRDefault="00CB515F">
            <w:pPr>
              <w:spacing w:after="160" w:line="259" w:lineRule="auto"/>
              <w:rPr>
                <w:rFonts w:asciiTheme="majorHAnsi" w:hAnsiTheme="majorHAnsi" w:cstheme="majorHAnsi"/>
                <w:i/>
                <w:iCs/>
              </w:rPr>
            </w:pPr>
            <w:bookmarkStart w:id="2" w:name="_Toc457294083"/>
            <w:r>
              <w:rPr>
                <w:rFonts w:asciiTheme="majorHAnsi" w:hAnsiTheme="majorHAnsi" w:cstheme="majorHAnsi"/>
                <w:i/>
                <w:iCs/>
                <w:sz w:val="24"/>
                <w:szCs w:val="23"/>
              </w:rPr>
              <w:t>(</w:t>
            </w:r>
            <w:r w:rsidR="000153C7" w:rsidRPr="000153C7">
              <w:rPr>
                <w:rFonts w:asciiTheme="majorHAnsi" w:hAnsiTheme="majorHAnsi" w:cstheme="majorHAnsi"/>
                <w:i/>
                <w:iCs/>
                <w:sz w:val="24"/>
                <w:szCs w:val="23"/>
              </w:rPr>
              <w:t>Insert</w:t>
            </w:r>
            <w:r w:rsidR="0070138A" w:rsidRPr="000153C7">
              <w:rPr>
                <w:rFonts w:asciiTheme="majorHAnsi" w:hAnsiTheme="majorHAnsi" w:cstheme="majorHAnsi"/>
                <w:i/>
                <w:iCs/>
                <w:sz w:val="24"/>
                <w:szCs w:val="23"/>
              </w:rPr>
              <w:t xml:space="preserve"> a high-level summary of your agency’s strategic plan here. This should be a </w:t>
            </w:r>
            <w:r w:rsidR="000153C7" w:rsidRPr="000153C7">
              <w:rPr>
                <w:rFonts w:asciiTheme="majorHAnsi" w:hAnsiTheme="majorHAnsi" w:cstheme="majorHAnsi"/>
                <w:i/>
                <w:iCs/>
                <w:sz w:val="24"/>
                <w:szCs w:val="23"/>
              </w:rPr>
              <w:t>1-</w:t>
            </w:r>
            <w:r w:rsidR="000153C7">
              <w:rPr>
                <w:rFonts w:asciiTheme="majorHAnsi" w:hAnsiTheme="majorHAnsi" w:cstheme="majorHAnsi"/>
                <w:i/>
                <w:iCs/>
                <w:sz w:val="24"/>
                <w:szCs w:val="23"/>
              </w:rPr>
              <w:t xml:space="preserve">2 </w:t>
            </w:r>
            <w:r w:rsidR="000153C7" w:rsidRPr="000153C7">
              <w:rPr>
                <w:rFonts w:asciiTheme="majorHAnsi" w:hAnsiTheme="majorHAnsi" w:cstheme="majorHAnsi"/>
                <w:i/>
                <w:iCs/>
                <w:sz w:val="24"/>
                <w:szCs w:val="23"/>
              </w:rPr>
              <w:t>page</w:t>
            </w:r>
            <w:r w:rsidR="0070138A" w:rsidRPr="000153C7">
              <w:rPr>
                <w:rFonts w:asciiTheme="majorHAnsi" w:hAnsiTheme="majorHAnsi" w:cstheme="majorHAnsi"/>
                <w:i/>
                <w:iCs/>
                <w:sz w:val="24"/>
                <w:szCs w:val="23"/>
              </w:rPr>
              <w:t xml:space="preserve"> section that touches on the scope of your agency’s work, the process for creating your strategic plan, and a brief summary of what your agency aims to accomplish over the next biennium</w:t>
            </w:r>
            <w:r>
              <w:rPr>
                <w:rFonts w:asciiTheme="majorHAnsi" w:hAnsiTheme="majorHAnsi" w:cstheme="majorHAnsi"/>
                <w:i/>
                <w:iCs/>
                <w:sz w:val="24"/>
                <w:szCs w:val="23"/>
              </w:rPr>
              <w:t>)</w:t>
            </w:r>
            <w:r w:rsidR="00992EF7">
              <w:rPr>
                <w:rFonts w:asciiTheme="majorHAnsi" w:hAnsiTheme="majorHAnsi" w:cstheme="majorHAnsi"/>
                <w:i/>
                <w:iCs/>
                <w:sz w:val="24"/>
                <w:szCs w:val="23"/>
              </w:rPr>
              <w:t>.</w:t>
            </w:r>
          </w:p>
        </w:tc>
      </w:tr>
    </w:tbl>
    <w:p w14:paraId="75DE52C2" w14:textId="77777777" w:rsidR="00D30F91" w:rsidRDefault="00D30F91">
      <w:pPr>
        <w:spacing w:after="160" w:line="259" w:lineRule="auto"/>
        <w:rPr>
          <w:rFonts w:eastAsiaTheme="majorEastAsia" w:cstheme="majorBidi"/>
          <w:sz w:val="36"/>
          <w:szCs w:val="36"/>
        </w:rPr>
      </w:pPr>
      <w:r>
        <w:br w:type="page"/>
      </w:r>
    </w:p>
    <w:p w14:paraId="6D19D569" w14:textId="77777777" w:rsidR="002038C6" w:rsidRPr="003F7254" w:rsidRDefault="002038C6" w:rsidP="000D45A2">
      <w:pPr>
        <w:pStyle w:val="Heading1"/>
        <w:numPr>
          <w:ilvl w:val="0"/>
          <w:numId w:val="55"/>
        </w:numPr>
        <w:pBdr>
          <w:bottom w:val="single" w:sz="4" w:space="1" w:color="auto"/>
        </w:pBdr>
        <w:spacing w:before="0" w:after="120" w:line="264" w:lineRule="auto"/>
        <w:jc w:val="both"/>
        <w:rPr>
          <w:rFonts w:asciiTheme="minorHAnsi" w:hAnsiTheme="minorHAnsi"/>
        </w:rPr>
      </w:pPr>
      <w:bookmarkStart w:id="3" w:name="_Toc122098419"/>
      <w:r w:rsidRPr="003F7254">
        <w:rPr>
          <w:rFonts w:asciiTheme="minorHAnsi" w:hAnsiTheme="minorHAnsi"/>
        </w:rPr>
        <w:t xml:space="preserve">Mission, </w:t>
      </w:r>
      <w:r w:rsidR="00D30F91">
        <w:rPr>
          <w:rFonts w:asciiTheme="minorHAnsi" w:hAnsiTheme="minorHAnsi"/>
        </w:rPr>
        <w:t xml:space="preserve">Vision, </w:t>
      </w:r>
      <w:r w:rsidRPr="003F7254">
        <w:rPr>
          <w:rFonts w:asciiTheme="minorHAnsi" w:hAnsiTheme="minorHAnsi"/>
        </w:rPr>
        <w:t>and Values</w:t>
      </w:r>
      <w:bookmarkEnd w:id="2"/>
      <w:bookmarkEnd w:id="3"/>
      <w:r w:rsidRPr="003F7254">
        <w:rPr>
          <w:rFonts w:asciiTheme="minorHAnsi" w:hAnsiTheme="minorHAnsi"/>
        </w:rPr>
        <w:t xml:space="preserve"> </w:t>
      </w:r>
    </w:p>
    <w:p w14:paraId="131CFD95" w14:textId="002B6A06" w:rsidR="002038C6" w:rsidRPr="000D45A2" w:rsidRDefault="002038C6" w:rsidP="002038C6">
      <w:pPr>
        <w:rPr>
          <w:rFonts w:asciiTheme="majorHAnsi" w:hAnsiTheme="majorHAnsi"/>
          <w:color w:val="002060"/>
          <w:sz w:val="28"/>
          <w:szCs w:val="28"/>
        </w:rPr>
      </w:pPr>
    </w:p>
    <w:tbl>
      <w:tblPr>
        <w:tblStyle w:val="TableGrid"/>
        <w:tblW w:w="0" w:type="auto"/>
        <w:tblLook w:val="04A0" w:firstRow="1" w:lastRow="0" w:firstColumn="1" w:lastColumn="0" w:noHBand="0" w:noVBand="1"/>
      </w:tblPr>
      <w:tblGrid>
        <w:gridCol w:w="10070"/>
      </w:tblGrid>
      <w:tr w:rsidR="00733AD5" w14:paraId="1B4190C8" w14:textId="77777777" w:rsidTr="00327B1D">
        <w:trPr>
          <w:trHeight w:val="2645"/>
        </w:trPr>
        <w:tc>
          <w:tcPr>
            <w:tcW w:w="10070" w:type="dxa"/>
            <w:shd w:val="clear" w:color="auto" w:fill="DEEAF6" w:themeFill="accent1" w:themeFillTint="33"/>
          </w:tcPr>
          <w:p w14:paraId="3063CFE6" w14:textId="77777777" w:rsidR="00E32DB7" w:rsidRPr="000D45A2" w:rsidRDefault="00E32DB7" w:rsidP="00E32DB7">
            <w:pPr>
              <w:rPr>
                <w:rFonts w:asciiTheme="majorHAnsi" w:hAnsiTheme="majorHAnsi"/>
                <w:color w:val="002060"/>
                <w:sz w:val="28"/>
                <w:szCs w:val="28"/>
              </w:rPr>
            </w:pPr>
            <w:r>
              <w:rPr>
                <w:rFonts w:asciiTheme="majorHAnsi" w:hAnsiTheme="majorHAnsi"/>
                <w:color w:val="002060"/>
                <w:sz w:val="28"/>
                <w:szCs w:val="28"/>
              </w:rPr>
              <w:t xml:space="preserve">Agency </w:t>
            </w:r>
            <w:r w:rsidRPr="000D45A2">
              <w:rPr>
                <w:rFonts w:asciiTheme="majorHAnsi" w:hAnsiTheme="majorHAnsi"/>
                <w:color w:val="002060"/>
                <w:sz w:val="28"/>
                <w:szCs w:val="28"/>
              </w:rPr>
              <w:t>Mission</w:t>
            </w:r>
            <w:r>
              <w:rPr>
                <w:rFonts w:asciiTheme="majorHAnsi" w:hAnsiTheme="majorHAnsi"/>
                <w:color w:val="002060"/>
                <w:sz w:val="28"/>
                <w:szCs w:val="28"/>
              </w:rPr>
              <w:t xml:space="preserve"> Statement</w:t>
            </w:r>
          </w:p>
          <w:p w14:paraId="0954F4D7" w14:textId="6787EAAC" w:rsidR="00733AD5" w:rsidRPr="00327B1D" w:rsidRDefault="00327B1D" w:rsidP="0DE8E98C">
            <w:pPr>
              <w:rPr>
                <w:rFonts w:asciiTheme="majorHAnsi" w:hAnsiTheme="majorHAnsi"/>
                <w:i/>
                <w:color w:val="002060"/>
                <w:sz w:val="24"/>
                <w:szCs w:val="24"/>
              </w:rPr>
            </w:pPr>
            <w:r w:rsidRPr="33846AED">
              <w:rPr>
                <w:rFonts w:asciiTheme="majorHAnsi" w:hAnsiTheme="majorHAnsi"/>
                <w:i/>
                <w:sz w:val="24"/>
                <w:szCs w:val="24"/>
              </w:rPr>
              <w:t>(</w:t>
            </w:r>
            <w:r w:rsidR="002116DC">
              <w:rPr>
                <w:rFonts w:asciiTheme="majorHAnsi" w:hAnsiTheme="majorHAnsi"/>
                <w:i/>
                <w:sz w:val="24"/>
                <w:szCs w:val="24"/>
              </w:rPr>
              <w:t>I</w:t>
            </w:r>
            <w:r w:rsidRPr="33846AED">
              <w:rPr>
                <w:rFonts w:asciiTheme="majorHAnsi" w:hAnsiTheme="majorHAnsi"/>
                <w:i/>
                <w:sz w:val="24"/>
                <w:szCs w:val="24"/>
              </w:rPr>
              <w:t>nsert mission statement)</w:t>
            </w:r>
            <w:r w:rsidR="00992EF7">
              <w:rPr>
                <w:rFonts w:asciiTheme="majorHAnsi" w:hAnsiTheme="majorHAnsi"/>
                <w:i/>
                <w:sz w:val="24"/>
                <w:szCs w:val="24"/>
              </w:rPr>
              <w:t>.</w:t>
            </w:r>
          </w:p>
        </w:tc>
      </w:tr>
    </w:tbl>
    <w:p w14:paraId="26772A0A" w14:textId="5C1DF11C" w:rsidR="0DE8E98C" w:rsidRDefault="0DE8E98C" w:rsidP="0DE8E98C">
      <w:pPr>
        <w:rPr>
          <w:rFonts w:asciiTheme="majorHAnsi" w:hAnsiTheme="majorHAnsi"/>
          <w:color w:val="002060"/>
          <w:sz w:val="28"/>
          <w:szCs w:val="28"/>
        </w:rPr>
      </w:pPr>
    </w:p>
    <w:tbl>
      <w:tblPr>
        <w:tblStyle w:val="TableGrid"/>
        <w:tblW w:w="0" w:type="auto"/>
        <w:tblLook w:val="04A0" w:firstRow="1" w:lastRow="0" w:firstColumn="1" w:lastColumn="0" w:noHBand="0" w:noVBand="1"/>
      </w:tblPr>
      <w:tblGrid>
        <w:gridCol w:w="10070"/>
      </w:tblGrid>
      <w:tr w:rsidR="00D90336" w14:paraId="3669C58A" w14:textId="77777777" w:rsidTr="00327B1D">
        <w:trPr>
          <w:trHeight w:val="2897"/>
        </w:trPr>
        <w:tc>
          <w:tcPr>
            <w:tcW w:w="10070" w:type="dxa"/>
            <w:shd w:val="clear" w:color="auto" w:fill="DEEAF6" w:themeFill="accent1" w:themeFillTint="33"/>
          </w:tcPr>
          <w:p w14:paraId="53B1B6C4" w14:textId="77777777" w:rsidR="00D90336" w:rsidRPr="000D45A2" w:rsidRDefault="00D90336" w:rsidP="00D90336">
            <w:pPr>
              <w:rPr>
                <w:color w:val="002060"/>
              </w:rPr>
            </w:pPr>
            <w:r>
              <w:rPr>
                <w:rFonts w:asciiTheme="majorHAnsi" w:hAnsiTheme="majorHAnsi"/>
                <w:color w:val="002060"/>
                <w:sz w:val="28"/>
                <w:szCs w:val="28"/>
              </w:rPr>
              <w:t xml:space="preserve">Agency </w:t>
            </w:r>
            <w:r w:rsidRPr="000D45A2">
              <w:rPr>
                <w:rFonts w:asciiTheme="majorHAnsi" w:hAnsiTheme="majorHAnsi"/>
                <w:color w:val="002060"/>
                <w:sz w:val="28"/>
                <w:szCs w:val="28"/>
              </w:rPr>
              <w:t>Vision</w:t>
            </w:r>
            <w:r>
              <w:rPr>
                <w:rFonts w:asciiTheme="majorHAnsi" w:hAnsiTheme="majorHAnsi"/>
                <w:color w:val="002060"/>
                <w:sz w:val="28"/>
                <w:szCs w:val="28"/>
              </w:rPr>
              <w:t xml:space="preserve"> Statement</w:t>
            </w:r>
          </w:p>
          <w:p w14:paraId="2D9B35C0" w14:textId="519B4812" w:rsidR="00D90336" w:rsidRPr="00327B1D" w:rsidRDefault="008E6AB6" w:rsidP="0DE8E98C">
            <w:pPr>
              <w:rPr>
                <w:rFonts w:asciiTheme="majorHAnsi" w:hAnsiTheme="majorHAnsi"/>
                <w:i/>
                <w:sz w:val="24"/>
                <w:szCs w:val="24"/>
              </w:rPr>
            </w:pPr>
            <w:r w:rsidRPr="33846AED">
              <w:rPr>
                <w:rFonts w:asciiTheme="majorHAnsi" w:hAnsiTheme="majorHAnsi"/>
                <w:i/>
                <w:sz w:val="24"/>
                <w:szCs w:val="24"/>
              </w:rPr>
              <w:t>(</w:t>
            </w:r>
            <w:r w:rsidR="002116DC">
              <w:rPr>
                <w:rFonts w:asciiTheme="majorHAnsi" w:hAnsiTheme="majorHAnsi"/>
                <w:i/>
                <w:sz w:val="24"/>
                <w:szCs w:val="24"/>
              </w:rPr>
              <w:t>I</w:t>
            </w:r>
            <w:r w:rsidRPr="33846AED">
              <w:rPr>
                <w:rFonts w:asciiTheme="majorHAnsi" w:hAnsiTheme="majorHAnsi"/>
                <w:i/>
                <w:sz w:val="24"/>
                <w:szCs w:val="24"/>
              </w:rPr>
              <w:t>nsert vision</w:t>
            </w:r>
            <w:r w:rsidR="00327B1D" w:rsidRPr="33846AED">
              <w:rPr>
                <w:rFonts w:asciiTheme="majorHAnsi" w:hAnsiTheme="majorHAnsi"/>
                <w:i/>
                <w:sz w:val="24"/>
                <w:szCs w:val="24"/>
              </w:rPr>
              <w:t xml:space="preserve"> statement)</w:t>
            </w:r>
            <w:r w:rsidR="00992EF7">
              <w:rPr>
                <w:rFonts w:asciiTheme="majorHAnsi" w:hAnsiTheme="majorHAnsi"/>
                <w:i/>
                <w:sz w:val="24"/>
                <w:szCs w:val="24"/>
              </w:rPr>
              <w:t>.</w:t>
            </w:r>
          </w:p>
        </w:tc>
      </w:tr>
    </w:tbl>
    <w:p w14:paraId="03B79665" w14:textId="77777777" w:rsidR="00D90336" w:rsidRDefault="00D90336" w:rsidP="0DE8E98C">
      <w:pPr>
        <w:rPr>
          <w:rFonts w:asciiTheme="majorHAnsi" w:hAnsiTheme="majorHAnsi"/>
          <w:color w:val="002060"/>
          <w:sz w:val="28"/>
          <w:szCs w:val="28"/>
        </w:rPr>
      </w:pPr>
    </w:p>
    <w:tbl>
      <w:tblPr>
        <w:tblStyle w:val="TableGrid"/>
        <w:tblW w:w="0" w:type="auto"/>
        <w:tblLook w:val="04A0" w:firstRow="1" w:lastRow="0" w:firstColumn="1" w:lastColumn="0" w:noHBand="0" w:noVBand="1"/>
      </w:tblPr>
      <w:tblGrid>
        <w:gridCol w:w="10070"/>
      </w:tblGrid>
      <w:tr w:rsidR="00D90336" w14:paraId="63CFA255" w14:textId="77777777" w:rsidTr="00327B1D">
        <w:trPr>
          <w:trHeight w:val="3077"/>
        </w:trPr>
        <w:tc>
          <w:tcPr>
            <w:tcW w:w="10070" w:type="dxa"/>
            <w:shd w:val="clear" w:color="auto" w:fill="DEEAF6" w:themeFill="accent1" w:themeFillTint="33"/>
          </w:tcPr>
          <w:p w14:paraId="2B07C930" w14:textId="35420110" w:rsidR="00D90336" w:rsidRDefault="00D90336" w:rsidP="00D90336">
            <w:pPr>
              <w:rPr>
                <w:rFonts w:asciiTheme="majorHAnsi" w:hAnsiTheme="majorHAnsi"/>
                <w:color w:val="002060"/>
                <w:sz w:val="28"/>
                <w:szCs w:val="28"/>
              </w:rPr>
            </w:pPr>
            <w:r>
              <w:rPr>
                <w:rFonts w:asciiTheme="majorHAnsi" w:hAnsiTheme="majorHAnsi"/>
                <w:color w:val="002060"/>
                <w:sz w:val="28"/>
                <w:szCs w:val="28"/>
              </w:rPr>
              <w:t xml:space="preserve">Agency </w:t>
            </w:r>
            <w:r w:rsidRPr="000D45A2">
              <w:rPr>
                <w:rFonts w:asciiTheme="majorHAnsi" w:hAnsiTheme="majorHAnsi"/>
                <w:color w:val="002060"/>
                <w:sz w:val="28"/>
                <w:szCs w:val="28"/>
              </w:rPr>
              <w:t>Values</w:t>
            </w:r>
          </w:p>
          <w:p w14:paraId="402F9C94" w14:textId="2BE7D292" w:rsidR="009A4184" w:rsidRPr="008E6AB6" w:rsidRDefault="009A4184" w:rsidP="00D90336">
            <w:pPr>
              <w:rPr>
                <w:rFonts w:asciiTheme="majorHAnsi" w:hAnsiTheme="majorHAnsi"/>
                <w:i/>
                <w:sz w:val="24"/>
                <w:szCs w:val="24"/>
              </w:rPr>
            </w:pPr>
            <w:r w:rsidRPr="33846AED">
              <w:rPr>
                <w:rFonts w:asciiTheme="majorHAnsi" w:hAnsiTheme="majorHAnsi"/>
                <w:i/>
                <w:sz w:val="24"/>
                <w:szCs w:val="24"/>
              </w:rPr>
              <w:t>(</w:t>
            </w:r>
            <w:r w:rsidR="002116DC">
              <w:rPr>
                <w:rFonts w:asciiTheme="majorHAnsi" w:hAnsiTheme="majorHAnsi"/>
                <w:i/>
                <w:sz w:val="24"/>
                <w:szCs w:val="24"/>
              </w:rPr>
              <w:t>I</w:t>
            </w:r>
            <w:r w:rsidR="00031E08" w:rsidRPr="33846AED">
              <w:rPr>
                <w:rFonts w:asciiTheme="majorHAnsi" w:hAnsiTheme="majorHAnsi"/>
                <w:i/>
                <w:sz w:val="24"/>
                <w:szCs w:val="24"/>
              </w:rPr>
              <w:t>n</w:t>
            </w:r>
            <w:r w:rsidR="008E6AB6" w:rsidRPr="33846AED">
              <w:rPr>
                <w:rFonts w:asciiTheme="majorHAnsi" w:hAnsiTheme="majorHAnsi"/>
                <w:i/>
                <w:sz w:val="24"/>
                <w:szCs w:val="24"/>
              </w:rPr>
              <w:t>sert values)</w:t>
            </w:r>
            <w:r w:rsidR="00992EF7">
              <w:rPr>
                <w:rFonts w:asciiTheme="majorHAnsi" w:hAnsiTheme="majorHAnsi"/>
                <w:i/>
                <w:sz w:val="24"/>
                <w:szCs w:val="24"/>
              </w:rPr>
              <w:t>.</w:t>
            </w:r>
          </w:p>
          <w:p w14:paraId="78C97663" w14:textId="77777777" w:rsidR="00D90336" w:rsidRDefault="00D90336" w:rsidP="001923C8">
            <w:pPr>
              <w:spacing w:after="0"/>
              <w:jc w:val="both"/>
              <w:rPr>
                <w:sz w:val="22"/>
                <w:szCs w:val="22"/>
              </w:rPr>
            </w:pPr>
          </w:p>
        </w:tc>
      </w:tr>
    </w:tbl>
    <w:p w14:paraId="5027A691" w14:textId="65E3C5AE" w:rsidR="00D3518F" w:rsidRDefault="00D3518F" w:rsidP="001923C8">
      <w:pPr>
        <w:spacing w:after="0"/>
        <w:jc w:val="both"/>
        <w:rPr>
          <w:sz w:val="22"/>
          <w:szCs w:val="22"/>
        </w:rPr>
      </w:pPr>
    </w:p>
    <w:p w14:paraId="6E238398" w14:textId="77777777" w:rsidR="001A2F8D" w:rsidRPr="0065501F" w:rsidRDefault="001A2F8D" w:rsidP="001923C8">
      <w:pPr>
        <w:spacing w:after="0"/>
        <w:jc w:val="both"/>
        <w:rPr>
          <w:sz w:val="22"/>
          <w:szCs w:val="22"/>
        </w:rPr>
      </w:pPr>
    </w:p>
    <w:p w14:paraId="038AA990" w14:textId="77777777" w:rsidR="002038C6" w:rsidRPr="00076A9A" w:rsidRDefault="002038C6" w:rsidP="00EB2E80">
      <w:pPr>
        <w:spacing w:after="0"/>
        <w:ind w:left="720"/>
        <w:jc w:val="both"/>
        <w:rPr>
          <w:rFonts w:ascii="Times New Roman" w:hAnsi="Times New Roman"/>
          <w:sz w:val="28"/>
          <w:szCs w:val="24"/>
        </w:rPr>
      </w:pPr>
    </w:p>
    <w:p w14:paraId="4AC9B32F" w14:textId="7176C0F5" w:rsidR="002038C6" w:rsidRPr="00550D83" w:rsidRDefault="002038C6" w:rsidP="00D3518F">
      <w:pPr>
        <w:tabs>
          <w:tab w:val="left" w:pos="360"/>
        </w:tabs>
        <w:spacing w:after="0" w:line="240" w:lineRule="auto"/>
        <w:jc w:val="both"/>
        <w:rPr>
          <w:i/>
          <w:sz w:val="22"/>
          <w:szCs w:val="23"/>
        </w:rPr>
      </w:pPr>
      <w:r>
        <w:rPr>
          <w:i/>
          <w:sz w:val="22"/>
          <w:szCs w:val="23"/>
          <w:highlight w:val="green"/>
        </w:rPr>
        <w:br w:type="page"/>
      </w:r>
    </w:p>
    <w:p w14:paraId="36EBEFA9" w14:textId="77777777" w:rsidR="002038C6" w:rsidRDefault="002038C6" w:rsidP="000D45A2">
      <w:pPr>
        <w:pStyle w:val="Heading1"/>
        <w:numPr>
          <w:ilvl w:val="0"/>
          <w:numId w:val="55"/>
        </w:numPr>
        <w:pBdr>
          <w:bottom w:val="single" w:sz="4" w:space="1" w:color="auto"/>
        </w:pBdr>
        <w:spacing w:before="0" w:after="120" w:line="264" w:lineRule="auto"/>
        <w:jc w:val="both"/>
        <w:rPr>
          <w:rFonts w:asciiTheme="minorHAnsi" w:hAnsiTheme="minorHAnsi"/>
        </w:rPr>
      </w:pPr>
      <w:bookmarkStart w:id="4" w:name="_Toc457294084"/>
      <w:bookmarkStart w:id="5" w:name="DetailedSP"/>
      <w:bookmarkStart w:id="6" w:name="_Toc122098420"/>
      <w:r w:rsidRPr="00D30F91">
        <w:rPr>
          <w:rFonts w:asciiTheme="minorHAnsi" w:hAnsiTheme="minorHAnsi"/>
        </w:rPr>
        <w:t xml:space="preserve">Goals, Objectives, </w:t>
      </w:r>
      <w:bookmarkEnd w:id="4"/>
      <w:bookmarkEnd w:id="5"/>
      <w:r w:rsidR="001923C8">
        <w:rPr>
          <w:rFonts w:asciiTheme="minorHAnsi" w:hAnsiTheme="minorHAnsi"/>
        </w:rPr>
        <w:t xml:space="preserve">and </w:t>
      </w:r>
      <w:r w:rsidR="00433D98">
        <w:rPr>
          <w:rFonts w:asciiTheme="minorHAnsi" w:hAnsiTheme="minorHAnsi"/>
        </w:rPr>
        <w:t>Performance Measures</w:t>
      </w:r>
      <w:bookmarkEnd w:id="6"/>
    </w:p>
    <w:p w14:paraId="44B84F94" w14:textId="02FCD875" w:rsidR="00154070" w:rsidRPr="00154070" w:rsidRDefault="00154070" w:rsidP="009739D6">
      <w:pPr>
        <w:spacing w:after="240" w:line="259" w:lineRule="auto"/>
        <w:rPr>
          <w:b/>
          <w:bCs/>
          <w:i/>
          <w:sz w:val="24"/>
        </w:rPr>
      </w:pPr>
      <w:r w:rsidRPr="00154070">
        <w:rPr>
          <w:i/>
          <w:sz w:val="24"/>
        </w:rPr>
        <w:t xml:space="preserve">Note – The </w:t>
      </w:r>
      <w:r w:rsidR="00D2195F">
        <w:rPr>
          <w:i/>
          <w:sz w:val="24"/>
        </w:rPr>
        <w:t>table below</w:t>
      </w:r>
      <w:r w:rsidRPr="00154070">
        <w:rPr>
          <w:i/>
          <w:sz w:val="24"/>
        </w:rPr>
        <w:t xml:space="preserve"> is a suggested format for organizing your agency’s goals, objectives, </w:t>
      </w:r>
      <w:r w:rsidR="007F76BB">
        <w:rPr>
          <w:i/>
          <w:sz w:val="24"/>
        </w:rPr>
        <w:t xml:space="preserve">and performance </w:t>
      </w:r>
      <w:r w:rsidRPr="00154070">
        <w:rPr>
          <w:i/>
          <w:sz w:val="24"/>
        </w:rPr>
        <w:t>measures. If your agency has a preferred format</w:t>
      </w:r>
      <w:r w:rsidR="00F27081">
        <w:rPr>
          <w:i/>
          <w:sz w:val="24"/>
        </w:rPr>
        <w:t>,</w:t>
      </w:r>
      <w:r w:rsidRPr="00154070">
        <w:rPr>
          <w:i/>
          <w:sz w:val="24"/>
        </w:rPr>
        <w:t xml:space="preserve"> you are welcome to use it </w:t>
      </w:r>
      <w:r w:rsidR="00072949">
        <w:rPr>
          <w:i/>
          <w:sz w:val="24"/>
        </w:rPr>
        <w:t xml:space="preserve">as long as </w:t>
      </w:r>
      <w:r w:rsidRPr="00154070">
        <w:rPr>
          <w:i/>
          <w:sz w:val="24"/>
        </w:rPr>
        <w:t xml:space="preserve">the same </w:t>
      </w:r>
      <w:r w:rsidR="005641D3">
        <w:rPr>
          <w:i/>
          <w:sz w:val="24"/>
        </w:rPr>
        <w:t xml:space="preserve">basic </w:t>
      </w:r>
      <w:r w:rsidRPr="00154070">
        <w:rPr>
          <w:i/>
          <w:sz w:val="24"/>
        </w:rPr>
        <w:t xml:space="preserve">elements are </w:t>
      </w:r>
      <w:r w:rsidR="005641D3">
        <w:rPr>
          <w:i/>
          <w:sz w:val="24"/>
        </w:rPr>
        <w:t>captured</w:t>
      </w:r>
      <w:r w:rsidRPr="00154070">
        <w:rPr>
          <w:i/>
          <w:sz w:val="24"/>
        </w:rPr>
        <w:t xml:space="preserve">. </w:t>
      </w:r>
      <w:r w:rsidRPr="00154070">
        <w:rPr>
          <w:b/>
          <w:bCs/>
          <w:i/>
          <w:sz w:val="24"/>
        </w:rPr>
        <w:t xml:space="preserve">While this </w:t>
      </w:r>
      <w:r w:rsidR="00A92D66">
        <w:rPr>
          <w:b/>
          <w:bCs/>
          <w:i/>
          <w:sz w:val="24"/>
        </w:rPr>
        <w:t>table</w:t>
      </w:r>
      <w:r w:rsidRPr="00154070">
        <w:rPr>
          <w:b/>
          <w:bCs/>
          <w:i/>
          <w:sz w:val="24"/>
        </w:rPr>
        <w:t xml:space="preserve"> provides a format matching one </w:t>
      </w:r>
      <w:r w:rsidR="00C1372C">
        <w:rPr>
          <w:b/>
          <w:bCs/>
          <w:i/>
          <w:sz w:val="24"/>
        </w:rPr>
        <w:t>o</w:t>
      </w:r>
      <w:r w:rsidRPr="00154070">
        <w:rPr>
          <w:b/>
          <w:bCs/>
          <w:i/>
          <w:sz w:val="24"/>
        </w:rPr>
        <w:t xml:space="preserve">bjective to one </w:t>
      </w:r>
      <w:r w:rsidR="00C1372C">
        <w:rPr>
          <w:b/>
          <w:bCs/>
          <w:i/>
          <w:sz w:val="24"/>
        </w:rPr>
        <w:t>p</w:t>
      </w:r>
      <w:r w:rsidRPr="00154070">
        <w:rPr>
          <w:b/>
          <w:bCs/>
          <w:i/>
          <w:sz w:val="24"/>
        </w:rPr>
        <w:t xml:space="preserve">erformance </w:t>
      </w:r>
      <w:r w:rsidR="00C1372C">
        <w:rPr>
          <w:b/>
          <w:bCs/>
          <w:i/>
          <w:sz w:val="24"/>
        </w:rPr>
        <w:t>m</w:t>
      </w:r>
      <w:r w:rsidRPr="00154070">
        <w:rPr>
          <w:b/>
          <w:bCs/>
          <w:i/>
          <w:sz w:val="24"/>
        </w:rPr>
        <w:t xml:space="preserve">easure, there may be cases where multiple objectives are linked to one </w:t>
      </w:r>
      <w:r w:rsidR="00C1372C">
        <w:rPr>
          <w:b/>
          <w:bCs/>
          <w:i/>
          <w:sz w:val="24"/>
        </w:rPr>
        <w:t>m</w:t>
      </w:r>
      <w:r w:rsidRPr="00154070">
        <w:rPr>
          <w:b/>
          <w:bCs/>
          <w:i/>
          <w:sz w:val="24"/>
        </w:rPr>
        <w:t xml:space="preserve">easure and vice versa. Agencies should feel free to manipulate this </w:t>
      </w:r>
      <w:r w:rsidR="0098711D">
        <w:rPr>
          <w:b/>
          <w:bCs/>
          <w:i/>
          <w:sz w:val="24"/>
        </w:rPr>
        <w:t>table</w:t>
      </w:r>
      <w:r w:rsidRPr="00154070">
        <w:rPr>
          <w:b/>
          <w:bCs/>
          <w:i/>
          <w:sz w:val="24"/>
        </w:rPr>
        <w:t xml:space="preserve"> to best fit the needs of their plans.</w:t>
      </w:r>
    </w:p>
    <w:tbl>
      <w:tblPr>
        <w:tblStyle w:val="TableGrid"/>
        <w:tblW w:w="10120" w:type="dxa"/>
        <w:tblLook w:val="04A0" w:firstRow="1" w:lastRow="0" w:firstColumn="1" w:lastColumn="0" w:noHBand="0" w:noVBand="1"/>
      </w:tblPr>
      <w:tblGrid>
        <w:gridCol w:w="5059"/>
        <w:gridCol w:w="5061"/>
      </w:tblGrid>
      <w:tr w:rsidR="00A17480" w:rsidRPr="0067266E" w14:paraId="06F20F41" w14:textId="77777777" w:rsidTr="0067266E">
        <w:trPr>
          <w:trHeight w:val="984"/>
        </w:trPr>
        <w:tc>
          <w:tcPr>
            <w:tcW w:w="10120" w:type="dxa"/>
            <w:gridSpan w:val="2"/>
            <w:shd w:val="clear" w:color="auto" w:fill="1F4E79"/>
          </w:tcPr>
          <w:p w14:paraId="1A95FC05" w14:textId="0862E0C8" w:rsidR="00A17480" w:rsidRPr="00AF25CD" w:rsidRDefault="00A17480" w:rsidP="007E0A80">
            <w:pPr>
              <w:rPr>
                <w:b/>
                <w:i/>
                <w:iCs/>
                <w:color w:val="FFFFFF" w:themeColor="background1"/>
                <w:sz w:val="24"/>
                <w:szCs w:val="24"/>
              </w:rPr>
            </w:pPr>
            <w:bookmarkStart w:id="7" w:name="Enterprise"/>
            <w:r w:rsidRPr="00AF25CD">
              <w:rPr>
                <w:b/>
                <w:color w:val="FFFFFF" w:themeColor="background1"/>
                <w:sz w:val="24"/>
                <w:szCs w:val="24"/>
              </w:rPr>
              <w:t xml:space="preserve">Goal 1 </w:t>
            </w:r>
            <w:r w:rsidR="00AF25CD" w:rsidRPr="00AF25CD">
              <w:rPr>
                <w:bCs/>
                <w:color w:val="FFFFFF" w:themeColor="background1"/>
                <w:sz w:val="24"/>
                <w:szCs w:val="24"/>
              </w:rPr>
              <w:t xml:space="preserve">– </w:t>
            </w:r>
            <w:r w:rsidR="00F546C1" w:rsidRPr="00AF25CD">
              <w:rPr>
                <w:bCs/>
                <w:i/>
                <w:iCs/>
                <w:color w:val="FFFFFF" w:themeColor="background1"/>
                <w:sz w:val="24"/>
                <w:szCs w:val="24"/>
              </w:rPr>
              <w:t>(</w:t>
            </w:r>
            <w:r w:rsidR="00A52572" w:rsidRPr="00AF25CD">
              <w:rPr>
                <w:bCs/>
                <w:i/>
                <w:iCs/>
                <w:color w:val="FFFFFF" w:themeColor="background1"/>
                <w:sz w:val="24"/>
                <w:szCs w:val="24"/>
              </w:rPr>
              <w:t>Insert a</w:t>
            </w:r>
            <w:r w:rsidR="00F331BD" w:rsidRPr="00AF25CD">
              <w:rPr>
                <w:bCs/>
                <w:i/>
                <w:iCs/>
                <w:color w:val="FFFFFF" w:themeColor="background1"/>
                <w:sz w:val="24"/>
                <w:szCs w:val="24"/>
              </w:rPr>
              <w:t xml:space="preserve"> statement of intent that</w:t>
            </w:r>
            <w:r w:rsidRPr="00AF25CD">
              <w:rPr>
                <w:bCs/>
                <w:i/>
                <w:iCs/>
                <w:color w:val="FFFFFF" w:themeColor="background1"/>
                <w:sz w:val="24"/>
                <w:szCs w:val="24"/>
              </w:rPr>
              <w:t xml:space="preserve"> clearly support</w:t>
            </w:r>
            <w:r w:rsidR="00087FFE" w:rsidRPr="00AF25CD">
              <w:rPr>
                <w:bCs/>
                <w:i/>
                <w:iCs/>
                <w:color w:val="FFFFFF" w:themeColor="background1"/>
                <w:sz w:val="24"/>
                <w:szCs w:val="24"/>
              </w:rPr>
              <w:t>s</w:t>
            </w:r>
            <w:r w:rsidRPr="00AF25CD">
              <w:rPr>
                <w:bCs/>
                <w:i/>
                <w:iCs/>
                <w:color w:val="FFFFFF" w:themeColor="background1"/>
                <w:sz w:val="24"/>
                <w:szCs w:val="24"/>
              </w:rPr>
              <w:t xml:space="preserve"> the agency’s mission as well as align</w:t>
            </w:r>
            <w:r w:rsidR="00FF7D7D" w:rsidRPr="00AF25CD">
              <w:rPr>
                <w:bCs/>
                <w:i/>
                <w:iCs/>
                <w:color w:val="FFFFFF" w:themeColor="background1"/>
                <w:sz w:val="24"/>
                <w:szCs w:val="24"/>
              </w:rPr>
              <w:t>s</w:t>
            </w:r>
            <w:r w:rsidRPr="00AF25CD">
              <w:rPr>
                <w:bCs/>
                <w:i/>
                <w:iCs/>
                <w:color w:val="FFFFFF" w:themeColor="background1"/>
                <w:sz w:val="24"/>
                <w:szCs w:val="24"/>
              </w:rPr>
              <w:t xml:space="preserve"> with </w:t>
            </w:r>
            <w:r w:rsidR="00FF7D7D" w:rsidRPr="00AF25CD">
              <w:rPr>
                <w:bCs/>
                <w:i/>
                <w:iCs/>
                <w:color w:val="FFFFFF" w:themeColor="background1"/>
                <w:sz w:val="24"/>
                <w:szCs w:val="24"/>
              </w:rPr>
              <w:t>its</w:t>
            </w:r>
            <w:r w:rsidRPr="00AF25CD">
              <w:rPr>
                <w:bCs/>
                <w:i/>
                <w:iCs/>
                <w:color w:val="FFFFFF" w:themeColor="background1"/>
                <w:sz w:val="24"/>
                <w:szCs w:val="24"/>
              </w:rPr>
              <w:t xml:space="preserve"> vision and values</w:t>
            </w:r>
            <w:r w:rsidR="00F546C1" w:rsidRPr="00AF25CD">
              <w:rPr>
                <w:bCs/>
                <w:i/>
                <w:iCs/>
                <w:color w:val="FFFFFF" w:themeColor="background1"/>
                <w:sz w:val="24"/>
                <w:szCs w:val="24"/>
              </w:rPr>
              <w:t>)</w:t>
            </w:r>
            <w:r w:rsidR="004D1B67">
              <w:rPr>
                <w:bCs/>
                <w:i/>
                <w:iCs/>
                <w:color w:val="FFFFFF" w:themeColor="background1"/>
                <w:sz w:val="24"/>
                <w:szCs w:val="24"/>
              </w:rPr>
              <w:t>.</w:t>
            </w:r>
          </w:p>
        </w:tc>
      </w:tr>
      <w:tr w:rsidR="00A17480" w:rsidRPr="0067266E" w14:paraId="4FF00C82" w14:textId="77777777" w:rsidTr="0067266E">
        <w:trPr>
          <w:trHeight w:val="3077"/>
        </w:trPr>
        <w:tc>
          <w:tcPr>
            <w:tcW w:w="5059" w:type="dxa"/>
            <w:shd w:val="clear" w:color="auto" w:fill="DEEAF6" w:themeFill="accent1" w:themeFillTint="33"/>
          </w:tcPr>
          <w:p w14:paraId="07E8757D" w14:textId="7E2DEAC4" w:rsidR="00982B62" w:rsidRPr="007E7D2D" w:rsidRDefault="00A17480" w:rsidP="00982B62">
            <w:pPr>
              <w:rPr>
                <w:rFonts w:asciiTheme="majorHAnsi" w:hAnsiTheme="majorHAnsi" w:cstheme="majorHAnsi"/>
                <w:i/>
                <w:iCs/>
                <w:sz w:val="24"/>
                <w:szCs w:val="24"/>
              </w:rPr>
            </w:pPr>
            <w:r w:rsidRPr="0067266E">
              <w:rPr>
                <w:b/>
                <w:sz w:val="24"/>
                <w:szCs w:val="24"/>
              </w:rPr>
              <w:t>Objective 1.1</w:t>
            </w:r>
            <w:r w:rsidRPr="0067266E">
              <w:rPr>
                <w:sz w:val="24"/>
                <w:szCs w:val="24"/>
              </w:rPr>
              <w:t xml:space="preserve"> </w:t>
            </w:r>
            <w:r w:rsidR="00982B62" w:rsidRPr="0067266E">
              <w:rPr>
                <w:sz w:val="24"/>
                <w:szCs w:val="24"/>
              </w:rPr>
              <w:t xml:space="preserve">– </w:t>
            </w:r>
            <w:r w:rsidR="00CB515F" w:rsidRPr="007E7D2D">
              <w:rPr>
                <w:rFonts w:asciiTheme="majorHAnsi" w:hAnsiTheme="majorHAnsi" w:cstheme="majorHAnsi"/>
                <w:i/>
                <w:iCs/>
                <w:sz w:val="24"/>
                <w:szCs w:val="24"/>
              </w:rPr>
              <w:t>(</w:t>
            </w:r>
            <w:r w:rsidR="00982B62" w:rsidRPr="007E7D2D">
              <w:rPr>
                <w:rFonts w:asciiTheme="majorHAnsi" w:hAnsiTheme="majorHAnsi" w:cstheme="majorHAnsi"/>
                <w:i/>
                <w:iCs/>
                <w:sz w:val="24"/>
                <w:szCs w:val="24"/>
              </w:rPr>
              <w:t>Insert a measurable, time-based statement of intent that directly links to the corresponding goal</w:t>
            </w:r>
            <w:r w:rsidR="00CB515F" w:rsidRPr="007E7D2D">
              <w:rPr>
                <w:rFonts w:asciiTheme="majorHAnsi" w:hAnsiTheme="majorHAnsi" w:cstheme="majorHAnsi"/>
                <w:i/>
                <w:iCs/>
                <w:sz w:val="24"/>
                <w:szCs w:val="24"/>
              </w:rPr>
              <w:t>)</w:t>
            </w:r>
            <w:r w:rsidR="0042622D">
              <w:rPr>
                <w:rFonts w:asciiTheme="majorHAnsi" w:hAnsiTheme="majorHAnsi" w:cstheme="majorHAnsi"/>
                <w:i/>
                <w:iCs/>
                <w:sz w:val="24"/>
                <w:szCs w:val="24"/>
              </w:rPr>
              <w:t>.</w:t>
            </w:r>
          </w:p>
          <w:p w14:paraId="23DB7879" w14:textId="232547DA" w:rsidR="00A17480" w:rsidRPr="0067266E" w:rsidRDefault="00982B62" w:rsidP="00982B62">
            <w:pPr>
              <w:rPr>
                <w:i/>
                <w:iCs/>
                <w:sz w:val="24"/>
                <w:szCs w:val="24"/>
              </w:rPr>
            </w:pPr>
            <w:r w:rsidRPr="0067266E">
              <w:rPr>
                <w:rFonts w:asciiTheme="majorHAnsi" w:hAnsiTheme="majorHAnsi" w:cstheme="majorHAnsi"/>
                <w:i/>
                <w:iCs/>
                <w:color w:val="FF0000"/>
                <w:sz w:val="24"/>
                <w:szCs w:val="24"/>
              </w:rPr>
              <w:t>If the associated Performance Measure links to additional Objectives, insert more rows into the template and number accordingly.</w:t>
            </w:r>
          </w:p>
        </w:tc>
        <w:tc>
          <w:tcPr>
            <w:tcW w:w="5060" w:type="dxa"/>
            <w:shd w:val="clear" w:color="auto" w:fill="E2EFD9" w:themeFill="accent6" w:themeFillTint="33"/>
          </w:tcPr>
          <w:p w14:paraId="394AD81B" w14:textId="51D11FDF" w:rsidR="00982B62" w:rsidRPr="0067266E" w:rsidRDefault="00A17480" w:rsidP="00982B62">
            <w:pPr>
              <w:rPr>
                <w:rFonts w:asciiTheme="majorHAnsi" w:hAnsiTheme="majorHAnsi" w:cstheme="majorHAnsi"/>
                <w:sz w:val="24"/>
                <w:szCs w:val="24"/>
              </w:rPr>
            </w:pPr>
            <w:r w:rsidRPr="0067266E">
              <w:rPr>
                <w:b/>
                <w:sz w:val="24"/>
                <w:szCs w:val="24"/>
              </w:rPr>
              <w:t xml:space="preserve">Performance Measure or Milestone </w:t>
            </w:r>
            <w:r w:rsidR="007E7D2D" w:rsidRPr="0067266E">
              <w:rPr>
                <w:b/>
                <w:sz w:val="24"/>
                <w:szCs w:val="24"/>
              </w:rPr>
              <w:t>1.1 –</w:t>
            </w:r>
            <w:r w:rsidR="00982B62" w:rsidRPr="0067266E">
              <w:rPr>
                <w:rFonts w:asciiTheme="majorHAnsi" w:hAnsiTheme="majorHAnsi" w:cstheme="majorHAnsi"/>
                <w:bCs/>
                <w:i/>
                <w:iCs/>
                <w:sz w:val="24"/>
                <w:szCs w:val="24"/>
              </w:rPr>
              <w:t xml:space="preserve"> </w:t>
            </w:r>
            <w:r w:rsidR="007E7D2D">
              <w:rPr>
                <w:rFonts w:asciiTheme="majorHAnsi" w:hAnsiTheme="majorHAnsi" w:cstheme="majorHAnsi"/>
                <w:bCs/>
                <w:i/>
                <w:iCs/>
                <w:sz w:val="24"/>
                <w:szCs w:val="24"/>
              </w:rPr>
              <w:t>(</w:t>
            </w:r>
            <w:r w:rsidR="00982B62" w:rsidRPr="0067266E">
              <w:rPr>
                <w:rFonts w:asciiTheme="majorHAnsi" w:hAnsiTheme="majorHAnsi" w:cstheme="majorHAnsi"/>
                <w:bCs/>
                <w:i/>
                <w:iCs/>
                <w:sz w:val="24"/>
                <w:szCs w:val="24"/>
              </w:rPr>
              <w:t xml:space="preserve">Insert a measure </w:t>
            </w:r>
            <w:r w:rsidR="00784904">
              <w:rPr>
                <w:rFonts w:asciiTheme="majorHAnsi" w:hAnsiTheme="majorHAnsi" w:cstheme="majorHAnsi"/>
                <w:bCs/>
                <w:i/>
                <w:iCs/>
                <w:sz w:val="24"/>
                <w:szCs w:val="24"/>
              </w:rPr>
              <w:t xml:space="preserve">or milestone </w:t>
            </w:r>
            <w:r w:rsidR="00982B62" w:rsidRPr="0067266E">
              <w:rPr>
                <w:rFonts w:asciiTheme="majorHAnsi" w:hAnsiTheme="majorHAnsi" w:cstheme="majorHAnsi"/>
                <w:bCs/>
                <w:i/>
                <w:iCs/>
                <w:sz w:val="24"/>
                <w:szCs w:val="24"/>
              </w:rPr>
              <w:t>that captures the progress in achieving Objective 1.1. It should clearly define a method and a unit of measurement or desired event</w:t>
            </w:r>
            <w:r w:rsidR="007E7D2D">
              <w:rPr>
                <w:rFonts w:asciiTheme="majorHAnsi" w:hAnsiTheme="majorHAnsi" w:cstheme="majorHAnsi"/>
                <w:bCs/>
                <w:i/>
                <w:iCs/>
                <w:sz w:val="24"/>
                <w:szCs w:val="24"/>
              </w:rPr>
              <w:t>)</w:t>
            </w:r>
            <w:r w:rsidR="0042622D">
              <w:rPr>
                <w:rFonts w:asciiTheme="majorHAnsi" w:hAnsiTheme="majorHAnsi" w:cstheme="majorHAnsi"/>
                <w:bCs/>
                <w:i/>
                <w:iCs/>
                <w:sz w:val="24"/>
                <w:szCs w:val="24"/>
              </w:rPr>
              <w:t>.</w:t>
            </w:r>
          </w:p>
          <w:p w14:paraId="44501986" w14:textId="4CC52891" w:rsidR="00A17480" w:rsidRPr="0067266E" w:rsidRDefault="00982B62" w:rsidP="00982B62">
            <w:pPr>
              <w:rPr>
                <w:sz w:val="24"/>
                <w:szCs w:val="24"/>
              </w:rPr>
            </w:pPr>
            <w:r w:rsidRPr="0067266E">
              <w:rPr>
                <w:rFonts w:asciiTheme="majorHAnsi" w:hAnsiTheme="majorHAnsi" w:cstheme="majorHAnsi"/>
                <w:i/>
                <w:iCs/>
                <w:color w:val="FF0000"/>
                <w:sz w:val="24"/>
                <w:szCs w:val="24"/>
              </w:rPr>
              <w:t>If the associated Objective links to additional Performance Measures, insert more rows into the template and number accordingly.</w:t>
            </w:r>
          </w:p>
        </w:tc>
      </w:tr>
      <w:tr w:rsidR="00A17480" w:rsidRPr="0067266E" w14:paraId="3A7A3FE8" w14:textId="77777777" w:rsidTr="0067266E">
        <w:trPr>
          <w:trHeight w:val="1111"/>
        </w:trPr>
        <w:tc>
          <w:tcPr>
            <w:tcW w:w="5059" w:type="dxa"/>
            <w:shd w:val="clear" w:color="auto" w:fill="DEEAF6" w:themeFill="accent1" w:themeFillTint="33"/>
          </w:tcPr>
          <w:p w14:paraId="74B83F32" w14:textId="33550874" w:rsidR="00B774A6" w:rsidRPr="0067266E" w:rsidRDefault="00A17480" w:rsidP="00B774A6">
            <w:pPr>
              <w:rPr>
                <w:rFonts w:asciiTheme="majorHAnsi" w:hAnsiTheme="majorHAnsi" w:cstheme="majorHAnsi"/>
                <w:sz w:val="24"/>
                <w:szCs w:val="24"/>
              </w:rPr>
            </w:pPr>
            <w:r w:rsidRPr="0067266E">
              <w:rPr>
                <w:b/>
                <w:sz w:val="24"/>
                <w:szCs w:val="24"/>
              </w:rPr>
              <w:t>Objective 1.2</w:t>
            </w:r>
            <w:r w:rsidRPr="0067266E">
              <w:rPr>
                <w:sz w:val="24"/>
                <w:szCs w:val="24"/>
              </w:rPr>
              <w:t xml:space="preserve"> </w:t>
            </w:r>
            <w:r w:rsidR="0091161A" w:rsidRPr="0067266E">
              <w:rPr>
                <w:sz w:val="24"/>
                <w:szCs w:val="24"/>
              </w:rPr>
              <w:t xml:space="preserve">– </w:t>
            </w:r>
            <w:r w:rsidR="00D74AB3" w:rsidRPr="007E7D2D">
              <w:rPr>
                <w:rFonts w:asciiTheme="majorHAnsi" w:hAnsiTheme="majorHAnsi" w:cstheme="majorHAnsi"/>
                <w:i/>
                <w:iCs/>
                <w:sz w:val="24"/>
                <w:szCs w:val="24"/>
              </w:rPr>
              <w:t>(</w:t>
            </w:r>
            <w:r w:rsidR="0091161A" w:rsidRPr="007E7D2D">
              <w:rPr>
                <w:rFonts w:asciiTheme="majorHAnsi" w:hAnsiTheme="majorHAnsi" w:cstheme="majorHAnsi"/>
                <w:i/>
                <w:iCs/>
                <w:sz w:val="24"/>
                <w:szCs w:val="24"/>
              </w:rPr>
              <w:t>Insert a measurable, time-based statement of intent that directly links to the corresponding goal</w:t>
            </w:r>
            <w:r w:rsidR="00D74AB3" w:rsidRPr="007E7D2D">
              <w:rPr>
                <w:rFonts w:asciiTheme="majorHAnsi" w:hAnsiTheme="majorHAnsi" w:cstheme="majorHAnsi"/>
                <w:i/>
                <w:iCs/>
                <w:sz w:val="24"/>
                <w:szCs w:val="24"/>
              </w:rPr>
              <w:t>)</w:t>
            </w:r>
            <w:r w:rsidR="0042622D">
              <w:rPr>
                <w:rFonts w:asciiTheme="majorHAnsi" w:hAnsiTheme="majorHAnsi" w:cstheme="majorHAnsi"/>
                <w:i/>
                <w:iCs/>
                <w:sz w:val="24"/>
                <w:szCs w:val="24"/>
              </w:rPr>
              <w:t>.</w:t>
            </w:r>
          </w:p>
          <w:p w14:paraId="361D242E" w14:textId="2C652F08" w:rsidR="00A17480" w:rsidRPr="0067266E" w:rsidRDefault="00B774A6" w:rsidP="00B774A6">
            <w:pPr>
              <w:rPr>
                <w:rFonts w:ascii="Times New Roman" w:hAnsi="Times New Roman"/>
                <w:b/>
                <w:sz w:val="24"/>
                <w:szCs w:val="24"/>
              </w:rPr>
            </w:pPr>
            <w:r w:rsidRPr="0067266E">
              <w:rPr>
                <w:rFonts w:asciiTheme="majorHAnsi" w:hAnsiTheme="majorHAnsi" w:cstheme="majorHAnsi"/>
                <w:i/>
                <w:iCs/>
                <w:color w:val="FF0000"/>
                <w:sz w:val="24"/>
                <w:szCs w:val="24"/>
              </w:rPr>
              <w:t>If the associated Performance Measure links to additional Objectives, insert more rows into the template and number accordingly.</w:t>
            </w:r>
          </w:p>
        </w:tc>
        <w:tc>
          <w:tcPr>
            <w:tcW w:w="5060" w:type="dxa"/>
            <w:shd w:val="clear" w:color="auto" w:fill="E2EFD9" w:themeFill="accent6" w:themeFillTint="33"/>
          </w:tcPr>
          <w:p w14:paraId="2DD96F67" w14:textId="541AAC28" w:rsidR="008B4A80" w:rsidRPr="0067266E" w:rsidRDefault="00A17480" w:rsidP="008B4A80">
            <w:pPr>
              <w:rPr>
                <w:rFonts w:asciiTheme="majorHAnsi" w:hAnsiTheme="majorHAnsi" w:cstheme="majorHAnsi"/>
                <w:sz w:val="24"/>
                <w:szCs w:val="24"/>
              </w:rPr>
            </w:pPr>
            <w:r w:rsidRPr="0067266E">
              <w:rPr>
                <w:b/>
                <w:sz w:val="24"/>
                <w:szCs w:val="24"/>
              </w:rPr>
              <w:t xml:space="preserve">Performance Measure or Milestone 1.2 </w:t>
            </w:r>
            <w:r w:rsidR="008B4A80" w:rsidRPr="0067266E">
              <w:rPr>
                <w:rFonts w:asciiTheme="majorHAnsi" w:hAnsiTheme="majorHAnsi" w:cstheme="majorHAnsi"/>
                <w:bCs/>
                <w:i/>
                <w:iCs/>
                <w:sz w:val="24"/>
                <w:szCs w:val="24"/>
              </w:rPr>
              <w:t xml:space="preserve">– </w:t>
            </w:r>
            <w:r w:rsidR="0042622D">
              <w:rPr>
                <w:rFonts w:asciiTheme="majorHAnsi" w:hAnsiTheme="majorHAnsi" w:cstheme="majorHAnsi"/>
                <w:bCs/>
                <w:i/>
                <w:iCs/>
                <w:sz w:val="24"/>
                <w:szCs w:val="24"/>
              </w:rPr>
              <w:t>(</w:t>
            </w:r>
            <w:r w:rsidR="008B4A80" w:rsidRPr="0067266E">
              <w:rPr>
                <w:rFonts w:asciiTheme="majorHAnsi" w:hAnsiTheme="majorHAnsi" w:cstheme="majorHAnsi"/>
                <w:bCs/>
                <w:i/>
                <w:iCs/>
                <w:sz w:val="24"/>
                <w:szCs w:val="24"/>
              </w:rPr>
              <w:t xml:space="preserve">Insert a measure </w:t>
            </w:r>
            <w:r w:rsidR="0081670F">
              <w:rPr>
                <w:rFonts w:asciiTheme="majorHAnsi" w:hAnsiTheme="majorHAnsi" w:cstheme="majorHAnsi"/>
                <w:bCs/>
                <w:i/>
                <w:iCs/>
                <w:sz w:val="24"/>
                <w:szCs w:val="24"/>
              </w:rPr>
              <w:t xml:space="preserve">or milestone </w:t>
            </w:r>
            <w:r w:rsidR="008B4A80" w:rsidRPr="0067266E">
              <w:rPr>
                <w:rFonts w:asciiTheme="majorHAnsi" w:hAnsiTheme="majorHAnsi" w:cstheme="majorHAnsi"/>
                <w:bCs/>
                <w:i/>
                <w:iCs/>
                <w:sz w:val="24"/>
                <w:szCs w:val="24"/>
              </w:rPr>
              <w:t>that captures the progress in achieving Objective 1.</w:t>
            </w:r>
            <w:r w:rsidR="002B6029">
              <w:rPr>
                <w:rFonts w:asciiTheme="majorHAnsi" w:hAnsiTheme="majorHAnsi" w:cstheme="majorHAnsi"/>
                <w:bCs/>
                <w:i/>
                <w:iCs/>
                <w:sz w:val="24"/>
                <w:szCs w:val="24"/>
              </w:rPr>
              <w:t>2</w:t>
            </w:r>
            <w:r w:rsidR="008B4A80" w:rsidRPr="0067266E">
              <w:rPr>
                <w:rFonts w:asciiTheme="majorHAnsi" w:hAnsiTheme="majorHAnsi" w:cstheme="majorHAnsi"/>
                <w:bCs/>
                <w:i/>
                <w:iCs/>
                <w:sz w:val="24"/>
                <w:szCs w:val="24"/>
              </w:rPr>
              <w:t>. It should clearly define a method and a unit of measurement or desired event</w:t>
            </w:r>
            <w:r w:rsidR="0042622D">
              <w:rPr>
                <w:rFonts w:asciiTheme="majorHAnsi" w:hAnsiTheme="majorHAnsi" w:cstheme="majorHAnsi"/>
                <w:bCs/>
                <w:i/>
                <w:iCs/>
                <w:sz w:val="24"/>
                <w:szCs w:val="24"/>
              </w:rPr>
              <w:t>).</w:t>
            </w:r>
          </w:p>
          <w:p w14:paraId="3B36A58F" w14:textId="478973C7" w:rsidR="00A17480" w:rsidRPr="0067266E" w:rsidRDefault="008B4A80" w:rsidP="008B4A80">
            <w:pPr>
              <w:rPr>
                <w:rFonts w:ascii="Times New Roman" w:hAnsi="Times New Roman"/>
                <w:b/>
                <w:sz w:val="24"/>
                <w:szCs w:val="24"/>
              </w:rPr>
            </w:pPr>
            <w:r w:rsidRPr="0067266E">
              <w:rPr>
                <w:rFonts w:asciiTheme="majorHAnsi" w:hAnsiTheme="majorHAnsi" w:cstheme="majorHAnsi"/>
                <w:i/>
                <w:iCs/>
                <w:color w:val="FF0000"/>
                <w:sz w:val="24"/>
                <w:szCs w:val="24"/>
              </w:rPr>
              <w:t>If the associated Objective links to additional Performance Measures, insert more rows into the template and number accordingly.</w:t>
            </w:r>
          </w:p>
        </w:tc>
      </w:tr>
      <w:tr w:rsidR="00A17480" w:rsidRPr="0067266E" w14:paraId="0375B447" w14:textId="77777777" w:rsidTr="0067266E">
        <w:trPr>
          <w:trHeight w:val="1111"/>
        </w:trPr>
        <w:tc>
          <w:tcPr>
            <w:tcW w:w="5059" w:type="dxa"/>
            <w:shd w:val="clear" w:color="auto" w:fill="DEEAF6" w:themeFill="accent1" w:themeFillTint="33"/>
          </w:tcPr>
          <w:p w14:paraId="302530C3" w14:textId="6183A3C5" w:rsidR="00B774A6" w:rsidRPr="0067266E" w:rsidRDefault="00A17480" w:rsidP="00B774A6">
            <w:pPr>
              <w:rPr>
                <w:rFonts w:asciiTheme="majorHAnsi" w:hAnsiTheme="majorHAnsi" w:cstheme="majorHAnsi"/>
                <w:sz w:val="24"/>
                <w:szCs w:val="24"/>
              </w:rPr>
            </w:pPr>
            <w:r w:rsidRPr="0067266E">
              <w:rPr>
                <w:b/>
                <w:sz w:val="24"/>
                <w:szCs w:val="24"/>
              </w:rPr>
              <w:t>Objective 1.3</w:t>
            </w:r>
            <w:r w:rsidRPr="0067266E">
              <w:rPr>
                <w:sz w:val="24"/>
                <w:szCs w:val="24"/>
              </w:rPr>
              <w:t xml:space="preserve"> </w:t>
            </w:r>
            <w:r w:rsidR="0091161A" w:rsidRPr="00411659">
              <w:rPr>
                <w:rFonts w:asciiTheme="majorHAnsi" w:hAnsiTheme="majorHAnsi" w:cstheme="majorHAnsi"/>
                <w:i/>
                <w:iCs/>
                <w:sz w:val="24"/>
                <w:szCs w:val="24"/>
              </w:rPr>
              <w:t xml:space="preserve">– </w:t>
            </w:r>
            <w:r w:rsidR="007E7D2D" w:rsidRPr="00411659">
              <w:rPr>
                <w:rFonts w:asciiTheme="majorHAnsi" w:hAnsiTheme="majorHAnsi" w:cstheme="majorHAnsi"/>
                <w:i/>
                <w:iCs/>
                <w:sz w:val="24"/>
                <w:szCs w:val="24"/>
              </w:rPr>
              <w:t>(</w:t>
            </w:r>
            <w:r w:rsidR="0091161A" w:rsidRPr="00411659">
              <w:rPr>
                <w:rFonts w:asciiTheme="majorHAnsi" w:hAnsiTheme="majorHAnsi" w:cstheme="majorHAnsi"/>
                <w:i/>
                <w:iCs/>
                <w:sz w:val="24"/>
                <w:szCs w:val="24"/>
              </w:rPr>
              <w:t>Insert</w:t>
            </w:r>
            <w:r w:rsidR="0091161A" w:rsidRPr="0067266E">
              <w:rPr>
                <w:rFonts w:asciiTheme="majorHAnsi" w:hAnsiTheme="majorHAnsi" w:cstheme="majorHAnsi"/>
                <w:i/>
                <w:iCs/>
                <w:sz w:val="24"/>
                <w:szCs w:val="24"/>
              </w:rPr>
              <w:t xml:space="preserve"> a measurable, time-based statement of intent that directly links to the corresponding goal</w:t>
            </w:r>
            <w:r w:rsidR="007E7D2D">
              <w:rPr>
                <w:rFonts w:asciiTheme="majorHAnsi" w:hAnsiTheme="majorHAnsi" w:cstheme="majorHAnsi"/>
                <w:i/>
                <w:iCs/>
                <w:sz w:val="24"/>
                <w:szCs w:val="24"/>
              </w:rPr>
              <w:t>)</w:t>
            </w:r>
            <w:r w:rsidR="0091161A" w:rsidRPr="0067266E">
              <w:rPr>
                <w:rFonts w:asciiTheme="majorHAnsi" w:hAnsiTheme="majorHAnsi" w:cstheme="majorHAnsi"/>
                <w:i/>
                <w:iCs/>
                <w:sz w:val="24"/>
                <w:szCs w:val="24"/>
              </w:rPr>
              <w:t>.</w:t>
            </w:r>
          </w:p>
          <w:p w14:paraId="388F9117" w14:textId="560F1C09" w:rsidR="00A17480" w:rsidRPr="0067266E" w:rsidRDefault="00B774A6" w:rsidP="00B774A6">
            <w:pPr>
              <w:rPr>
                <w:rFonts w:ascii="Times New Roman" w:hAnsi="Times New Roman"/>
                <w:b/>
                <w:sz w:val="24"/>
                <w:szCs w:val="24"/>
              </w:rPr>
            </w:pPr>
            <w:r w:rsidRPr="0067266E">
              <w:rPr>
                <w:rFonts w:asciiTheme="majorHAnsi" w:hAnsiTheme="majorHAnsi" w:cstheme="majorHAnsi"/>
                <w:i/>
                <w:iCs/>
                <w:color w:val="FF0000"/>
                <w:sz w:val="24"/>
                <w:szCs w:val="24"/>
              </w:rPr>
              <w:t>If the associated Performance Measure links to additional Objectives, insert more rows into the template and number accordingly.</w:t>
            </w:r>
          </w:p>
        </w:tc>
        <w:tc>
          <w:tcPr>
            <w:tcW w:w="5060" w:type="dxa"/>
            <w:shd w:val="clear" w:color="auto" w:fill="E2EFD9" w:themeFill="accent6" w:themeFillTint="33"/>
          </w:tcPr>
          <w:p w14:paraId="55BAAEB6" w14:textId="3D19FE8E" w:rsidR="008B4A80" w:rsidRPr="0067266E" w:rsidRDefault="00A17480" w:rsidP="008B4A80">
            <w:pPr>
              <w:rPr>
                <w:rFonts w:asciiTheme="majorHAnsi" w:hAnsiTheme="majorHAnsi" w:cstheme="majorHAnsi"/>
                <w:sz w:val="24"/>
                <w:szCs w:val="24"/>
              </w:rPr>
            </w:pPr>
            <w:r w:rsidRPr="0067266E">
              <w:rPr>
                <w:b/>
                <w:sz w:val="24"/>
                <w:szCs w:val="24"/>
              </w:rPr>
              <w:t>Performance Measure or Milestone 1.3</w:t>
            </w:r>
            <w:r w:rsidR="008B4A80" w:rsidRPr="0067266E">
              <w:rPr>
                <w:b/>
                <w:sz w:val="24"/>
                <w:szCs w:val="24"/>
              </w:rPr>
              <w:t xml:space="preserve"> </w:t>
            </w:r>
            <w:r w:rsidR="008B4A80" w:rsidRPr="0067266E">
              <w:rPr>
                <w:rFonts w:asciiTheme="majorHAnsi" w:hAnsiTheme="majorHAnsi" w:cstheme="majorHAnsi"/>
                <w:bCs/>
                <w:i/>
                <w:iCs/>
                <w:sz w:val="24"/>
                <w:szCs w:val="24"/>
              </w:rPr>
              <w:t xml:space="preserve">– </w:t>
            </w:r>
            <w:r w:rsidR="0042622D">
              <w:rPr>
                <w:rFonts w:asciiTheme="majorHAnsi" w:hAnsiTheme="majorHAnsi" w:cstheme="majorHAnsi"/>
                <w:bCs/>
                <w:i/>
                <w:iCs/>
                <w:sz w:val="24"/>
                <w:szCs w:val="24"/>
              </w:rPr>
              <w:t>(</w:t>
            </w:r>
            <w:r w:rsidR="008B4A80" w:rsidRPr="0067266E">
              <w:rPr>
                <w:rFonts w:asciiTheme="majorHAnsi" w:hAnsiTheme="majorHAnsi" w:cstheme="majorHAnsi"/>
                <w:bCs/>
                <w:i/>
                <w:iCs/>
                <w:sz w:val="24"/>
                <w:szCs w:val="24"/>
              </w:rPr>
              <w:t xml:space="preserve">Insert a measure </w:t>
            </w:r>
            <w:r w:rsidR="00A11E91">
              <w:rPr>
                <w:rFonts w:asciiTheme="majorHAnsi" w:hAnsiTheme="majorHAnsi" w:cstheme="majorHAnsi"/>
                <w:bCs/>
                <w:i/>
                <w:iCs/>
                <w:sz w:val="24"/>
                <w:szCs w:val="24"/>
              </w:rPr>
              <w:t xml:space="preserve">or milestone </w:t>
            </w:r>
            <w:r w:rsidR="008B4A80" w:rsidRPr="0067266E">
              <w:rPr>
                <w:rFonts w:asciiTheme="majorHAnsi" w:hAnsiTheme="majorHAnsi" w:cstheme="majorHAnsi"/>
                <w:bCs/>
                <w:i/>
                <w:iCs/>
                <w:sz w:val="24"/>
                <w:szCs w:val="24"/>
              </w:rPr>
              <w:t>that captures the progress in achieving Objective 1.</w:t>
            </w:r>
            <w:r w:rsidR="00952211">
              <w:rPr>
                <w:rFonts w:asciiTheme="majorHAnsi" w:hAnsiTheme="majorHAnsi" w:cstheme="majorHAnsi"/>
                <w:bCs/>
                <w:i/>
                <w:iCs/>
                <w:sz w:val="24"/>
                <w:szCs w:val="24"/>
              </w:rPr>
              <w:t>3</w:t>
            </w:r>
            <w:r w:rsidR="008B4A80" w:rsidRPr="0067266E">
              <w:rPr>
                <w:rFonts w:asciiTheme="majorHAnsi" w:hAnsiTheme="majorHAnsi" w:cstheme="majorHAnsi"/>
                <w:bCs/>
                <w:i/>
                <w:iCs/>
                <w:sz w:val="24"/>
                <w:szCs w:val="24"/>
              </w:rPr>
              <w:t>. It should clearly define a method and a unit of measurement or desired event</w:t>
            </w:r>
            <w:r w:rsidR="0042622D">
              <w:rPr>
                <w:rFonts w:asciiTheme="majorHAnsi" w:hAnsiTheme="majorHAnsi" w:cstheme="majorHAnsi"/>
                <w:bCs/>
                <w:i/>
                <w:iCs/>
                <w:sz w:val="24"/>
                <w:szCs w:val="24"/>
              </w:rPr>
              <w:t>)</w:t>
            </w:r>
            <w:r w:rsidR="008B4A80" w:rsidRPr="0067266E">
              <w:rPr>
                <w:rFonts w:asciiTheme="majorHAnsi" w:hAnsiTheme="majorHAnsi" w:cstheme="majorHAnsi"/>
                <w:bCs/>
                <w:i/>
                <w:iCs/>
                <w:sz w:val="24"/>
                <w:szCs w:val="24"/>
              </w:rPr>
              <w:t>.</w:t>
            </w:r>
          </w:p>
          <w:p w14:paraId="6EE5DDAA" w14:textId="41DE2629" w:rsidR="00A17480" w:rsidRPr="0067266E" w:rsidRDefault="008B4A80" w:rsidP="008B4A80">
            <w:pPr>
              <w:rPr>
                <w:rFonts w:ascii="Times New Roman" w:hAnsi="Times New Roman"/>
                <w:b/>
                <w:sz w:val="24"/>
                <w:szCs w:val="24"/>
              </w:rPr>
            </w:pPr>
            <w:r w:rsidRPr="0067266E">
              <w:rPr>
                <w:rFonts w:asciiTheme="majorHAnsi" w:hAnsiTheme="majorHAnsi" w:cstheme="majorHAnsi"/>
                <w:i/>
                <w:iCs/>
                <w:color w:val="FF0000"/>
                <w:sz w:val="24"/>
                <w:szCs w:val="24"/>
              </w:rPr>
              <w:t>If the associated Objective links to additional Performance Measures, insert more rows into the template and number accordingly.</w:t>
            </w:r>
          </w:p>
        </w:tc>
      </w:tr>
    </w:tbl>
    <w:p w14:paraId="4DF7BD6F" w14:textId="6F52FD7D" w:rsidR="008800CD" w:rsidRDefault="008800CD">
      <w:pPr>
        <w:spacing w:after="160" w:line="259" w:lineRule="auto"/>
        <w:rPr>
          <w:rFonts w:eastAsiaTheme="majorEastAsia" w:cstheme="majorBidi"/>
          <w:color w:val="002060"/>
          <w:sz w:val="36"/>
          <w:szCs w:val="36"/>
        </w:rPr>
      </w:pPr>
    </w:p>
    <w:p w14:paraId="70F47DA4" w14:textId="77777777" w:rsidR="008800CD" w:rsidRDefault="008800CD">
      <w:pPr>
        <w:spacing w:after="160" w:line="259" w:lineRule="auto"/>
        <w:rPr>
          <w:rFonts w:eastAsiaTheme="majorEastAsia" w:cstheme="majorBidi"/>
          <w:color w:val="002060"/>
          <w:sz w:val="36"/>
          <w:szCs w:val="36"/>
        </w:rPr>
      </w:pPr>
      <w:r>
        <w:br w:type="page"/>
      </w:r>
    </w:p>
    <w:p w14:paraId="7C41B4A9" w14:textId="0E44B177" w:rsidR="00D30F91" w:rsidRPr="00483546" w:rsidRDefault="31E28A7B" w:rsidP="00483546">
      <w:pPr>
        <w:pStyle w:val="Heading1"/>
        <w:numPr>
          <w:ilvl w:val="0"/>
          <w:numId w:val="55"/>
        </w:numPr>
        <w:pBdr>
          <w:bottom w:val="single" w:sz="4" w:space="1" w:color="auto"/>
        </w:pBdr>
        <w:spacing w:before="0" w:after="120" w:line="264" w:lineRule="auto"/>
        <w:jc w:val="both"/>
        <w:rPr>
          <w:rFonts w:asciiTheme="minorHAnsi" w:hAnsiTheme="minorHAnsi"/>
        </w:rPr>
      </w:pPr>
      <w:bookmarkStart w:id="8" w:name="_Toc122098421"/>
      <w:r w:rsidRPr="31E28A7B">
        <w:rPr>
          <w:rFonts w:asciiTheme="minorHAnsi" w:hAnsiTheme="minorHAnsi"/>
        </w:rPr>
        <w:t>Highlights</w:t>
      </w:r>
      <w:r w:rsidR="00B36E4E">
        <w:rPr>
          <w:rFonts w:asciiTheme="minorHAnsi" w:hAnsiTheme="minorHAnsi"/>
        </w:rPr>
        <w:t xml:space="preserve">, </w:t>
      </w:r>
      <w:bookmarkStart w:id="9" w:name="_Hlk122098408"/>
      <w:r w:rsidR="00DE5361">
        <w:rPr>
          <w:rFonts w:asciiTheme="minorHAnsi" w:hAnsiTheme="minorHAnsi"/>
        </w:rPr>
        <w:t xml:space="preserve">Collaborative </w:t>
      </w:r>
      <w:r w:rsidRPr="31E28A7B">
        <w:rPr>
          <w:rFonts w:asciiTheme="minorHAnsi" w:hAnsiTheme="minorHAnsi"/>
        </w:rPr>
        <w:t>Opportunities</w:t>
      </w:r>
      <w:bookmarkEnd w:id="7"/>
      <w:r w:rsidR="00DE5361">
        <w:rPr>
          <w:rFonts w:asciiTheme="minorHAnsi" w:hAnsiTheme="minorHAnsi"/>
        </w:rPr>
        <w:t>, and Priority Questions</w:t>
      </w:r>
      <w:bookmarkEnd w:id="9"/>
      <w:bookmarkEnd w:id="8"/>
    </w:p>
    <w:tbl>
      <w:tblPr>
        <w:tblStyle w:val="TableGrid"/>
        <w:tblW w:w="0" w:type="auto"/>
        <w:tblLook w:val="04A0" w:firstRow="1" w:lastRow="0" w:firstColumn="1" w:lastColumn="0" w:noHBand="0" w:noVBand="1"/>
      </w:tblPr>
      <w:tblGrid>
        <w:gridCol w:w="10070"/>
      </w:tblGrid>
      <w:tr w:rsidR="00670163" w14:paraId="6EFCEA6D" w14:textId="77777777" w:rsidTr="00483546">
        <w:trPr>
          <w:trHeight w:val="3635"/>
        </w:trPr>
        <w:tc>
          <w:tcPr>
            <w:tcW w:w="10070" w:type="dxa"/>
            <w:shd w:val="clear" w:color="auto" w:fill="DEEAF6" w:themeFill="accent1" w:themeFillTint="33"/>
          </w:tcPr>
          <w:p w14:paraId="0AC6730B" w14:textId="54345540" w:rsidR="00670163" w:rsidRPr="000D45A2" w:rsidRDefault="00670163" w:rsidP="00670163">
            <w:pPr>
              <w:rPr>
                <w:color w:val="002060"/>
              </w:rPr>
            </w:pPr>
            <w:r w:rsidRPr="000D45A2">
              <w:rPr>
                <w:rFonts w:asciiTheme="majorHAnsi" w:hAnsiTheme="majorHAnsi"/>
                <w:color w:val="002060"/>
                <w:sz w:val="28"/>
                <w:szCs w:val="28"/>
              </w:rPr>
              <w:t xml:space="preserve">Agency Highlights </w:t>
            </w:r>
          </w:p>
          <w:p w14:paraId="7A3826FD" w14:textId="478AA7F3" w:rsidR="00670163" w:rsidRPr="00982B62" w:rsidRDefault="00982B62" w:rsidP="00670163">
            <w:pPr>
              <w:tabs>
                <w:tab w:val="left" w:pos="360"/>
              </w:tabs>
              <w:jc w:val="both"/>
              <w:rPr>
                <w:rFonts w:asciiTheme="majorHAnsi" w:hAnsiTheme="majorHAnsi" w:cstheme="majorHAnsi"/>
                <w:i/>
                <w:iCs/>
                <w:sz w:val="24"/>
                <w:szCs w:val="23"/>
              </w:rPr>
            </w:pPr>
            <w:r w:rsidRPr="00982B62">
              <w:rPr>
                <w:rFonts w:asciiTheme="majorHAnsi" w:hAnsiTheme="majorHAnsi" w:cstheme="majorHAnsi"/>
                <w:i/>
                <w:iCs/>
                <w:sz w:val="24"/>
                <w:szCs w:val="23"/>
              </w:rPr>
              <w:t>(Insert</w:t>
            </w:r>
            <w:r w:rsidR="00670163" w:rsidRPr="00982B62">
              <w:rPr>
                <w:rFonts w:asciiTheme="majorHAnsi" w:hAnsiTheme="majorHAnsi" w:cstheme="majorHAnsi"/>
                <w:i/>
                <w:iCs/>
                <w:sz w:val="24"/>
                <w:szCs w:val="23"/>
              </w:rPr>
              <w:t xml:space="preserve"> success stories or operations that your agency wants to highlight. This section is an opportunity to demonstrate results or best practices that might be useful to share with other agencies. Include strategies or performance related initiatives that have yielded results</w:t>
            </w:r>
            <w:r w:rsidRPr="00982B62">
              <w:rPr>
                <w:rFonts w:asciiTheme="majorHAnsi" w:hAnsiTheme="majorHAnsi" w:cstheme="majorHAnsi"/>
                <w:i/>
                <w:iCs/>
                <w:sz w:val="24"/>
                <w:szCs w:val="23"/>
              </w:rPr>
              <w:t>)</w:t>
            </w:r>
            <w:r w:rsidR="000F09CE">
              <w:rPr>
                <w:rFonts w:asciiTheme="majorHAnsi" w:hAnsiTheme="majorHAnsi" w:cstheme="majorHAnsi"/>
                <w:i/>
                <w:iCs/>
                <w:sz w:val="24"/>
                <w:szCs w:val="23"/>
              </w:rPr>
              <w:t>.</w:t>
            </w:r>
          </w:p>
          <w:p w14:paraId="0BF91DE7" w14:textId="77777777" w:rsidR="00670163" w:rsidRDefault="00670163" w:rsidP="00EB2E80">
            <w:pPr>
              <w:tabs>
                <w:tab w:val="left" w:pos="360"/>
              </w:tabs>
              <w:jc w:val="both"/>
              <w:rPr>
                <w:sz w:val="24"/>
                <w:szCs w:val="24"/>
              </w:rPr>
            </w:pPr>
          </w:p>
        </w:tc>
      </w:tr>
    </w:tbl>
    <w:p w14:paraId="47E25F6F" w14:textId="2475EE17" w:rsidR="00670163" w:rsidRDefault="00670163" w:rsidP="00EB2E80">
      <w:pPr>
        <w:tabs>
          <w:tab w:val="left" w:pos="360"/>
        </w:tabs>
        <w:jc w:val="both"/>
        <w:rPr>
          <w:sz w:val="24"/>
          <w:szCs w:val="24"/>
        </w:rPr>
      </w:pPr>
    </w:p>
    <w:tbl>
      <w:tblPr>
        <w:tblStyle w:val="TableGrid"/>
        <w:tblW w:w="0" w:type="auto"/>
        <w:tblLook w:val="04A0" w:firstRow="1" w:lastRow="0" w:firstColumn="1" w:lastColumn="0" w:noHBand="0" w:noVBand="1"/>
      </w:tblPr>
      <w:tblGrid>
        <w:gridCol w:w="10070"/>
      </w:tblGrid>
      <w:tr w:rsidR="00E738E9" w14:paraId="1AF17D16" w14:textId="77777777" w:rsidTr="00483546">
        <w:trPr>
          <w:trHeight w:val="3680"/>
        </w:trPr>
        <w:tc>
          <w:tcPr>
            <w:tcW w:w="10070" w:type="dxa"/>
            <w:shd w:val="clear" w:color="auto" w:fill="DEEAF6" w:themeFill="accent1" w:themeFillTint="33"/>
          </w:tcPr>
          <w:p w14:paraId="09BB4911" w14:textId="77777777" w:rsidR="00DE5361" w:rsidRPr="000D45A2" w:rsidRDefault="00DE5361" w:rsidP="00DE5361">
            <w:pPr>
              <w:rPr>
                <w:color w:val="002060"/>
              </w:rPr>
            </w:pPr>
            <w:r w:rsidRPr="000D45A2">
              <w:rPr>
                <w:rFonts w:asciiTheme="majorHAnsi" w:hAnsiTheme="majorHAnsi"/>
                <w:color w:val="002060"/>
                <w:sz w:val="28"/>
                <w:szCs w:val="28"/>
              </w:rPr>
              <w:t xml:space="preserve">Collaborative Opportunities </w:t>
            </w:r>
          </w:p>
          <w:p w14:paraId="70EECF5D" w14:textId="77777777" w:rsidR="00DE5361" w:rsidRPr="00BD34A8" w:rsidRDefault="00DE5361" w:rsidP="00DE5361">
            <w:pPr>
              <w:tabs>
                <w:tab w:val="left" w:pos="360"/>
              </w:tabs>
              <w:jc w:val="both"/>
              <w:rPr>
                <w:rFonts w:asciiTheme="majorHAnsi" w:hAnsiTheme="majorHAnsi" w:cstheme="majorHAnsi"/>
                <w:i/>
                <w:iCs/>
                <w:sz w:val="24"/>
                <w:szCs w:val="23"/>
              </w:rPr>
            </w:pPr>
            <w:r>
              <w:rPr>
                <w:rFonts w:asciiTheme="majorHAnsi" w:hAnsiTheme="majorHAnsi" w:cstheme="majorHAnsi"/>
                <w:i/>
                <w:iCs/>
                <w:sz w:val="24"/>
                <w:szCs w:val="23"/>
              </w:rPr>
              <w:t>(Insert any identified</w:t>
            </w:r>
            <w:r w:rsidRPr="00BD34A8">
              <w:rPr>
                <w:rFonts w:asciiTheme="majorHAnsi" w:hAnsiTheme="majorHAnsi" w:cstheme="majorHAnsi"/>
                <w:i/>
                <w:iCs/>
                <w:sz w:val="24"/>
                <w:szCs w:val="23"/>
              </w:rPr>
              <w:t xml:space="preserve"> opportunities for statewide or inter-agency collaborative initiatives that would yield significant efficiencies or improve effectiveness in State programs</w:t>
            </w:r>
            <w:r>
              <w:rPr>
                <w:rFonts w:asciiTheme="majorHAnsi" w:hAnsiTheme="majorHAnsi" w:cstheme="majorHAnsi"/>
                <w:i/>
                <w:iCs/>
                <w:sz w:val="24"/>
                <w:szCs w:val="23"/>
              </w:rPr>
              <w:t>).</w:t>
            </w:r>
          </w:p>
          <w:p w14:paraId="5C56D1CB" w14:textId="77777777" w:rsidR="00DE5361" w:rsidRPr="00BD34A8" w:rsidRDefault="00DE5361" w:rsidP="00E738E9">
            <w:pPr>
              <w:tabs>
                <w:tab w:val="left" w:pos="360"/>
              </w:tabs>
              <w:jc w:val="both"/>
              <w:rPr>
                <w:rFonts w:asciiTheme="majorHAnsi" w:hAnsiTheme="majorHAnsi" w:cstheme="majorHAnsi"/>
                <w:i/>
                <w:iCs/>
                <w:sz w:val="24"/>
                <w:szCs w:val="23"/>
              </w:rPr>
            </w:pPr>
          </w:p>
          <w:p w14:paraId="5E631A36" w14:textId="77777777" w:rsidR="00E738E9" w:rsidRDefault="00E738E9" w:rsidP="00EB2E80">
            <w:pPr>
              <w:tabs>
                <w:tab w:val="left" w:pos="360"/>
              </w:tabs>
              <w:jc w:val="both"/>
              <w:rPr>
                <w:sz w:val="24"/>
                <w:szCs w:val="24"/>
              </w:rPr>
            </w:pPr>
          </w:p>
        </w:tc>
      </w:tr>
    </w:tbl>
    <w:p w14:paraId="5B3BA8DE" w14:textId="09F80935" w:rsidR="00670163" w:rsidRDefault="00670163" w:rsidP="00EB2E80">
      <w:pPr>
        <w:tabs>
          <w:tab w:val="left" w:pos="360"/>
        </w:tabs>
        <w:jc w:val="both"/>
        <w:rPr>
          <w:sz w:val="24"/>
          <w:szCs w:val="24"/>
        </w:rPr>
      </w:pPr>
    </w:p>
    <w:tbl>
      <w:tblPr>
        <w:tblStyle w:val="TableGrid"/>
        <w:tblW w:w="0" w:type="auto"/>
        <w:tblLook w:val="04A0" w:firstRow="1" w:lastRow="0" w:firstColumn="1" w:lastColumn="0" w:noHBand="0" w:noVBand="1"/>
      </w:tblPr>
      <w:tblGrid>
        <w:gridCol w:w="10070"/>
      </w:tblGrid>
      <w:tr w:rsidR="00311DE8" w14:paraId="381FD272" w14:textId="77777777" w:rsidTr="5DF421C5">
        <w:trPr>
          <w:trHeight w:val="3410"/>
        </w:trPr>
        <w:tc>
          <w:tcPr>
            <w:tcW w:w="10070" w:type="dxa"/>
            <w:shd w:val="clear" w:color="auto" w:fill="DEEAF6" w:themeFill="accent1" w:themeFillTint="33"/>
          </w:tcPr>
          <w:p w14:paraId="75BE3CC7" w14:textId="2F55E493" w:rsidR="00311DE8" w:rsidRPr="000D45A2" w:rsidRDefault="00DE5361" w:rsidP="00311DE8">
            <w:pPr>
              <w:rPr>
                <w:color w:val="002060"/>
              </w:rPr>
            </w:pPr>
            <w:r>
              <w:rPr>
                <w:rFonts w:asciiTheme="majorHAnsi" w:hAnsiTheme="majorHAnsi"/>
                <w:color w:val="002060"/>
                <w:sz w:val="28"/>
                <w:szCs w:val="28"/>
              </w:rPr>
              <w:t>Priority Questions</w:t>
            </w:r>
          </w:p>
          <w:p w14:paraId="79407044" w14:textId="0F250385" w:rsidR="00311DE8" w:rsidRDefault="00BD34A8" w:rsidP="5DF421C5">
            <w:pPr>
              <w:tabs>
                <w:tab w:val="left" w:pos="360"/>
              </w:tabs>
              <w:jc w:val="both"/>
              <w:rPr>
                <w:rFonts w:asciiTheme="majorHAnsi" w:hAnsiTheme="majorHAnsi" w:cstheme="majorBidi"/>
                <w:i/>
                <w:iCs/>
                <w:sz w:val="24"/>
                <w:szCs w:val="24"/>
              </w:rPr>
            </w:pPr>
            <w:r w:rsidRPr="5DF421C5">
              <w:rPr>
                <w:rFonts w:asciiTheme="majorHAnsi" w:hAnsiTheme="majorHAnsi" w:cstheme="majorBidi"/>
                <w:i/>
                <w:iCs/>
                <w:sz w:val="24"/>
                <w:szCs w:val="24"/>
              </w:rPr>
              <w:t xml:space="preserve">(Insert </w:t>
            </w:r>
            <w:r w:rsidR="364450E4" w:rsidRPr="5DF421C5">
              <w:rPr>
                <w:rFonts w:asciiTheme="majorHAnsi" w:hAnsiTheme="majorHAnsi" w:cstheme="majorBidi"/>
                <w:i/>
                <w:iCs/>
                <w:sz w:val="24"/>
                <w:szCs w:val="24"/>
              </w:rPr>
              <w:t>3-5 priority questions to answer</w:t>
            </w:r>
            <w:r w:rsidR="079C4B7E" w:rsidRPr="5DF421C5">
              <w:rPr>
                <w:rFonts w:asciiTheme="majorHAnsi" w:hAnsiTheme="majorHAnsi" w:cstheme="majorBidi"/>
                <w:i/>
                <w:iCs/>
                <w:sz w:val="24"/>
                <w:szCs w:val="24"/>
              </w:rPr>
              <w:t>.</w:t>
            </w:r>
            <w:r w:rsidR="364450E4" w:rsidRPr="5DF421C5">
              <w:rPr>
                <w:rFonts w:asciiTheme="majorHAnsi" w:hAnsiTheme="majorHAnsi" w:cstheme="majorBidi"/>
                <w:i/>
                <w:iCs/>
                <w:sz w:val="24"/>
                <w:szCs w:val="24"/>
              </w:rPr>
              <w:t xml:space="preserve"> Consider adding a brief explanation for why the answers would be important and what decisions or actions they will inform)</w:t>
            </w:r>
            <w:r w:rsidR="04EEAB06" w:rsidRPr="5DF421C5">
              <w:rPr>
                <w:rFonts w:asciiTheme="majorHAnsi" w:hAnsiTheme="majorHAnsi" w:cstheme="majorBidi"/>
                <w:i/>
                <w:iCs/>
                <w:sz w:val="24"/>
                <w:szCs w:val="24"/>
              </w:rPr>
              <w:t>.</w:t>
            </w:r>
          </w:p>
        </w:tc>
      </w:tr>
    </w:tbl>
    <w:p w14:paraId="0B85FB91" w14:textId="77777777" w:rsidR="00311DE8" w:rsidRPr="00076A9A" w:rsidRDefault="00311DE8" w:rsidP="00EB2E80">
      <w:pPr>
        <w:tabs>
          <w:tab w:val="left" w:pos="360"/>
        </w:tabs>
        <w:jc w:val="both"/>
        <w:rPr>
          <w:sz w:val="24"/>
          <w:szCs w:val="24"/>
        </w:rPr>
      </w:pPr>
    </w:p>
    <w:p w14:paraId="0EBFF905" w14:textId="77777777" w:rsidR="00D30F91" w:rsidRPr="00D30F91" w:rsidRDefault="00D30F91" w:rsidP="001E108E">
      <w:pPr>
        <w:spacing w:after="160" w:line="259" w:lineRule="auto"/>
      </w:pPr>
    </w:p>
    <w:sectPr w:rsidR="00D30F91" w:rsidRPr="00D30F91" w:rsidSect="00D30F91">
      <w:footerReference w:type="default" r:id="rId15"/>
      <w:endnotePr>
        <w:numFmt w:val="decimal"/>
      </w:endnotePr>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B011" w14:textId="77777777" w:rsidR="002D523D" w:rsidRDefault="002D523D">
      <w:pPr>
        <w:spacing w:after="0" w:line="240" w:lineRule="auto"/>
      </w:pPr>
      <w:r>
        <w:separator/>
      </w:r>
    </w:p>
  </w:endnote>
  <w:endnote w:type="continuationSeparator" w:id="0">
    <w:p w14:paraId="624797B9" w14:textId="77777777" w:rsidR="002D523D" w:rsidRDefault="002D523D">
      <w:pPr>
        <w:spacing w:after="0" w:line="240" w:lineRule="auto"/>
      </w:pPr>
      <w:r>
        <w:continuationSeparator/>
      </w:r>
    </w:p>
  </w:endnote>
  <w:endnote w:type="continuationNotice" w:id="1">
    <w:p w14:paraId="2F25D350" w14:textId="77777777" w:rsidR="002D523D" w:rsidRDefault="002D5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5565" w14:textId="77777777" w:rsidR="00072EAF" w:rsidRDefault="00072EAF" w:rsidP="00AF7E3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92D" w14:textId="77777777" w:rsidR="00072EAF" w:rsidRDefault="00072EAF" w:rsidP="0016632F">
    <w:pPr>
      <w:pStyle w:val="Footer"/>
      <w:jc w:val="center"/>
    </w:pPr>
    <w:r>
      <w:rPr>
        <w:rFonts w:ascii="Calibri" w:hAnsi="Calibri"/>
        <w:sz w:val="24"/>
        <w:szCs w:val="24"/>
      </w:rPr>
      <w:t>Double click here to insert Agency N</w:t>
    </w:r>
    <w:r w:rsidRPr="00725D9E">
      <w:rPr>
        <w:rFonts w:ascii="Calibri" w:hAnsi="Calibri"/>
        <w:sz w:val="24"/>
        <w:szCs w:val="24"/>
      </w:rPr>
      <w:t>ame</w:t>
    </w:r>
  </w:p>
  <w:p w14:paraId="5B94D341" w14:textId="77777777" w:rsidR="00072EAF" w:rsidRDefault="00072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29A5" w14:textId="77777777" w:rsidR="002038C6" w:rsidRDefault="002038C6" w:rsidP="00361E60">
    <w:pPr>
      <w:pStyle w:val="Footer"/>
      <w:pBdr>
        <w:top w:val="single" w:sz="4" w:space="1" w:color="D9D9D9" w:themeColor="background1" w:themeShade="D9"/>
      </w:pBdr>
      <w:spacing w:after="0"/>
      <w:jc w:val="right"/>
    </w:pPr>
    <w:r>
      <w:t>Double click here to insert Agency Name</w:t>
    </w:r>
  </w:p>
  <w:p w14:paraId="562B7ED9" w14:textId="77777777" w:rsidR="002038C6" w:rsidRPr="00361E60" w:rsidRDefault="007E0A80" w:rsidP="00361E60">
    <w:pPr>
      <w:pStyle w:val="Footer"/>
      <w:pBdr>
        <w:top w:val="single" w:sz="4" w:space="1" w:color="D9D9D9" w:themeColor="background1" w:themeShade="D9"/>
      </w:pBdr>
      <w:spacing w:after="0"/>
      <w:jc w:val="right"/>
      <w:rPr>
        <w:color w:val="2E74B5" w:themeColor="accent1" w:themeShade="BF"/>
      </w:rPr>
    </w:pPr>
    <w:sdt>
      <w:sdtPr>
        <w:id w:val="-1268078673"/>
        <w:docPartObj>
          <w:docPartGallery w:val="Page Numbers (Bottom of Page)"/>
          <w:docPartUnique/>
        </w:docPartObj>
      </w:sdtPr>
      <w:sdtEndPr>
        <w:rPr>
          <w:color w:val="2E74B5" w:themeColor="accent1" w:themeShade="BF"/>
          <w:spacing w:val="60"/>
        </w:rPr>
      </w:sdtEndPr>
      <w:sdtContent>
        <w:r w:rsidR="002038C6" w:rsidRPr="00361E60">
          <w:rPr>
            <w:color w:val="2E74B5" w:themeColor="accent1" w:themeShade="BF"/>
          </w:rPr>
          <w:fldChar w:fldCharType="begin"/>
        </w:r>
        <w:r w:rsidR="002038C6" w:rsidRPr="00361E60">
          <w:rPr>
            <w:color w:val="2E74B5" w:themeColor="accent1" w:themeShade="BF"/>
          </w:rPr>
          <w:instrText xml:space="preserve"> PAGE   \* MERGEFORMAT </w:instrText>
        </w:r>
        <w:r w:rsidR="002038C6" w:rsidRPr="00361E60">
          <w:rPr>
            <w:color w:val="2E74B5" w:themeColor="accent1" w:themeShade="BF"/>
          </w:rPr>
          <w:fldChar w:fldCharType="separate"/>
        </w:r>
        <w:r w:rsidR="00D30F91">
          <w:rPr>
            <w:noProof/>
            <w:color w:val="2E74B5" w:themeColor="accent1" w:themeShade="BF"/>
          </w:rPr>
          <w:t>2</w:t>
        </w:r>
        <w:r w:rsidR="002038C6" w:rsidRPr="00361E60">
          <w:rPr>
            <w:noProof/>
            <w:color w:val="2E74B5" w:themeColor="accent1" w:themeShade="BF"/>
          </w:rPr>
          <w:fldChar w:fldCharType="end"/>
        </w:r>
        <w:r w:rsidR="002038C6" w:rsidRPr="00361E60">
          <w:rPr>
            <w:color w:val="2E74B5" w:themeColor="accent1" w:themeShade="BF"/>
          </w:rPr>
          <w:t xml:space="preserve"> | </w:t>
        </w:r>
        <w:r w:rsidR="002038C6" w:rsidRPr="00361E60">
          <w:rPr>
            <w:color w:val="2E74B5" w:themeColor="accent1" w:themeShade="BF"/>
            <w:spacing w:val="60"/>
          </w:rPr>
          <w:t>Page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B0C" w14:textId="77777777" w:rsidR="00072EAF" w:rsidRDefault="00072EAF" w:rsidP="00361E60">
    <w:pPr>
      <w:pStyle w:val="Footer"/>
      <w:pBdr>
        <w:top w:val="single" w:sz="4" w:space="1" w:color="D9D9D9" w:themeColor="background1" w:themeShade="D9"/>
      </w:pBdr>
      <w:spacing w:after="0"/>
      <w:jc w:val="right"/>
    </w:pPr>
    <w:r>
      <w:t>Double click here to insert Agency Name</w:t>
    </w:r>
  </w:p>
  <w:p w14:paraId="736037ED" w14:textId="553FEEAB" w:rsidR="00072EAF" w:rsidRPr="000B6AF7" w:rsidRDefault="007E0A80" w:rsidP="00361E60">
    <w:pPr>
      <w:pStyle w:val="Footer"/>
      <w:pBdr>
        <w:top w:val="single" w:sz="4" w:space="1" w:color="D9D9D9" w:themeColor="background1" w:themeShade="D9"/>
      </w:pBdr>
      <w:spacing w:after="0"/>
      <w:jc w:val="right"/>
      <w:rPr>
        <w:color w:val="002060"/>
      </w:rPr>
    </w:pPr>
    <w:sdt>
      <w:sdtPr>
        <w:rPr>
          <w:color w:val="002060"/>
        </w:rPr>
        <w:id w:val="-1576889202"/>
        <w:docPartObj>
          <w:docPartGallery w:val="Page Numbers (Bottom of Page)"/>
          <w:docPartUnique/>
        </w:docPartObj>
      </w:sdtPr>
      <w:sdtEndPr>
        <w:rPr>
          <w:spacing w:val="60"/>
        </w:rPr>
      </w:sdtEndPr>
      <w:sdtContent>
        <w:r w:rsidR="00072EAF" w:rsidRPr="000B6AF7">
          <w:rPr>
            <w:color w:val="002060"/>
          </w:rPr>
          <w:fldChar w:fldCharType="begin"/>
        </w:r>
        <w:r w:rsidR="00072EAF" w:rsidRPr="000B6AF7">
          <w:rPr>
            <w:color w:val="002060"/>
          </w:rPr>
          <w:instrText xml:space="preserve"> PAGE   \* MERGEFORMAT </w:instrText>
        </w:r>
        <w:r w:rsidR="00072EAF" w:rsidRPr="000B6AF7">
          <w:rPr>
            <w:color w:val="002060"/>
          </w:rPr>
          <w:fldChar w:fldCharType="separate"/>
        </w:r>
        <w:r w:rsidR="00D42678">
          <w:rPr>
            <w:noProof/>
            <w:color w:val="002060"/>
          </w:rPr>
          <w:t>5</w:t>
        </w:r>
        <w:r w:rsidR="00072EAF" w:rsidRPr="000B6AF7">
          <w:rPr>
            <w:noProof/>
            <w:color w:val="002060"/>
          </w:rPr>
          <w:fldChar w:fldCharType="end"/>
        </w:r>
        <w:r w:rsidR="00072EAF" w:rsidRPr="000B6AF7">
          <w:rPr>
            <w:color w:val="002060"/>
          </w:rPr>
          <w:t xml:space="preserve"> | </w:t>
        </w:r>
        <w:r w:rsidR="00072EAF" w:rsidRPr="000B6AF7">
          <w:rPr>
            <w:color w:val="00206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E288" w14:textId="77777777" w:rsidR="002D523D" w:rsidRDefault="002D523D">
      <w:pPr>
        <w:spacing w:after="0" w:line="240" w:lineRule="auto"/>
      </w:pPr>
      <w:r>
        <w:separator/>
      </w:r>
    </w:p>
  </w:footnote>
  <w:footnote w:type="continuationSeparator" w:id="0">
    <w:p w14:paraId="639D28BB" w14:textId="77777777" w:rsidR="002D523D" w:rsidRDefault="002D523D">
      <w:pPr>
        <w:spacing w:after="0" w:line="240" w:lineRule="auto"/>
      </w:pPr>
      <w:r>
        <w:continuationSeparator/>
      </w:r>
    </w:p>
  </w:footnote>
  <w:footnote w:type="continuationNotice" w:id="1">
    <w:p w14:paraId="20AD95B9" w14:textId="77777777" w:rsidR="002D523D" w:rsidRDefault="002D52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AB5"/>
    <w:multiLevelType w:val="hybridMultilevel"/>
    <w:tmpl w:val="45F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1E27"/>
    <w:multiLevelType w:val="hybridMultilevel"/>
    <w:tmpl w:val="E0F84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E1906"/>
    <w:multiLevelType w:val="hybridMultilevel"/>
    <w:tmpl w:val="75EC7F5A"/>
    <w:lvl w:ilvl="0" w:tplc="588EB8B4">
      <w:start w:val="1"/>
      <w:numFmt w:val="decimal"/>
      <w:lvlText w:val="%1)"/>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5D60C3B"/>
    <w:multiLevelType w:val="hybridMultilevel"/>
    <w:tmpl w:val="A5AC3A5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9B0B08"/>
    <w:multiLevelType w:val="hybridMultilevel"/>
    <w:tmpl w:val="E4403192"/>
    <w:lvl w:ilvl="0" w:tplc="2A4C0E72">
      <w:start w:val="1"/>
      <w:numFmt w:val="bullet"/>
      <w:pStyle w:val="ListLevel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7BD1159"/>
    <w:multiLevelType w:val="hybridMultilevel"/>
    <w:tmpl w:val="4D9CC0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2DF6"/>
    <w:multiLevelType w:val="hybridMultilevel"/>
    <w:tmpl w:val="E876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756BC"/>
    <w:multiLevelType w:val="hybridMultilevel"/>
    <w:tmpl w:val="662E6734"/>
    <w:lvl w:ilvl="0" w:tplc="D27C83A6">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F3F0D"/>
    <w:multiLevelType w:val="multilevel"/>
    <w:tmpl w:val="FC80855A"/>
    <w:lvl w:ilvl="0">
      <w:start w:val="1"/>
      <w:numFmt w:val="decimal"/>
      <w:lvlText w:val="%1."/>
      <w:lvlJc w:val="left"/>
      <w:pPr>
        <w:ind w:left="360" w:hanging="360"/>
      </w:pPr>
      <w:rPr>
        <w:rFonts w:hint="default"/>
      </w:rPr>
    </w:lvl>
    <w:lvl w:ilvl="1">
      <w:start w:val="1"/>
      <w:numFmt w:val="decimal"/>
      <w:isLgl/>
      <w:lvlText w:val="%1.%2"/>
      <w:lvlJc w:val="left"/>
      <w:pPr>
        <w:ind w:left="506" w:hanging="420"/>
      </w:pPr>
      <w:rPr>
        <w:rFonts w:hint="default"/>
        <w:color w:val="2E74B5" w:themeColor="accent1" w:themeShade="BF"/>
        <w:sz w:val="28"/>
        <w:szCs w:val="28"/>
      </w:rPr>
    </w:lvl>
    <w:lvl w:ilvl="2">
      <w:start w:val="1"/>
      <w:numFmt w:val="decimal"/>
      <w:isLgl/>
      <w:lvlText w:val="%1.%2.%3"/>
      <w:lvlJc w:val="left"/>
      <w:pPr>
        <w:ind w:left="892" w:hanging="720"/>
      </w:pPr>
      <w:rPr>
        <w:rFonts w:hint="default"/>
      </w:rPr>
    </w:lvl>
    <w:lvl w:ilvl="3">
      <w:start w:val="1"/>
      <w:numFmt w:val="decimal"/>
      <w:isLgl/>
      <w:lvlText w:val="%1.%2.%3.%4"/>
      <w:lvlJc w:val="left"/>
      <w:pPr>
        <w:ind w:left="1338" w:hanging="108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870" w:hanging="144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2402" w:hanging="1800"/>
      </w:pPr>
      <w:rPr>
        <w:rFonts w:hint="default"/>
      </w:rPr>
    </w:lvl>
    <w:lvl w:ilvl="8">
      <w:start w:val="1"/>
      <w:numFmt w:val="decimal"/>
      <w:isLgl/>
      <w:lvlText w:val="%1.%2.%3.%4.%5.%6.%7.%8.%9"/>
      <w:lvlJc w:val="left"/>
      <w:pPr>
        <w:ind w:left="2848" w:hanging="2160"/>
      </w:pPr>
      <w:rPr>
        <w:rFonts w:hint="default"/>
      </w:rPr>
    </w:lvl>
  </w:abstractNum>
  <w:abstractNum w:abstractNumId="9" w15:restartNumberingAfterBreak="0">
    <w:nsid w:val="0F892800"/>
    <w:multiLevelType w:val="hybridMultilevel"/>
    <w:tmpl w:val="2B5824AC"/>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B3612"/>
    <w:multiLevelType w:val="hybridMultilevel"/>
    <w:tmpl w:val="605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233D0"/>
    <w:multiLevelType w:val="hybridMultilevel"/>
    <w:tmpl w:val="C006292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1DC5FED"/>
    <w:multiLevelType w:val="hybridMultilevel"/>
    <w:tmpl w:val="AC420022"/>
    <w:lvl w:ilvl="0" w:tplc="259C55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E40F9C"/>
    <w:multiLevelType w:val="hybridMultilevel"/>
    <w:tmpl w:val="A1D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4612C"/>
    <w:multiLevelType w:val="hybridMultilevel"/>
    <w:tmpl w:val="58B8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06DD"/>
    <w:multiLevelType w:val="hybridMultilevel"/>
    <w:tmpl w:val="E84E8608"/>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143DE"/>
    <w:multiLevelType w:val="hybridMultilevel"/>
    <w:tmpl w:val="9F143DC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BC808D4"/>
    <w:multiLevelType w:val="hybridMultilevel"/>
    <w:tmpl w:val="D20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25B34"/>
    <w:multiLevelType w:val="multilevel"/>
    <w:tmpl w:val="4038F3C6"/>
    <w:lvl w:ilvl="0">
      <w:start w:val="3"/>
      <w:numFmt w:val="decimal"/>
      <w:lvlText w:val="%1."/>
      <w:lvlJc w:val="left"/>
      <w:pPr>
        <w:ind w:left="450" w:hanging="450"/>
      </w:pPr>
      <w:rPr>
        <w:rFonts w:hint="default"/>
        <w:color w:val="5B9BD5" w:themeColor="accent1"/>
        <w:sz w:val="28"/>
      </w:rPr>
    </w:lvl>
    <w:lvl w:ilvl="1">
      <w:start w:val="2"/>
      <w:numFmt w:val="decimal"/>
      <w:lvlText w:val="%1.%2."/>
      <w:lvlJc w:val="left"/>
      <w:pPr>
        <w:ind w:left="896" w:hanging="450"/>
      </w:pPr>
      <w:rPr>
        <w:rFonts w:hint="default"/>
        <w:color w:val="5B9BD5" w:themeColor="accent1"/>
        <w:sz w:val="28"/>
      </w:rPr>
    </w:lvl>
    <w:lvl w:ilvl="2">
      <w:start w:val="1"/>
      <w:numFmt w:val="decimal"/>
      <w:lvlText w:val="%1.%2.%3."/>
      <w:lvlJc w:val="left"/>
      <w:pPr>
        <w:ind w:left="1612" w:hanging="720"/>
      </w:pPr>
      <w:rPr>
        <w:rFonts w:hint="default"/>
        <w:color w:val="5B9BD5" w:themeColor="accent1"/>
        <w:sz w:val="28"/>
      </w:rPr>
    </w:lvl>
    <w:lvl w:ilvl="3">
      <w:start w:val="1"/>
      <w:numFmt w:val="decimal"/>
      <w:lvlText w:val="%1.%2.%3.%4."/>
      <w:lvlJc w:val="left"/>
      <w:pPr>
        <w:ind w:left="2058" w:hanging="720"/>
      </w:pPr>
      <w:rPr>
        <w:rFonts w:hint="default"/>
        <w:color w:val="5B9BD5" w:themeColor="accent1"/>
        <w:sz w:val="28"/>
      </w:rPr>
    </w:lvl>
    <w:lvl w:ilvl="4">
      <w:start w:val="1"/>
      <w:numFmt w:val="decimal"/>
      <w:lvlText w:val="%1.%2.%3.%4.%5."/>
      <w:lvlJc w:val="left"/>
      <w:pPr>
        <w:ind w:left="2864" w:hanging="1080"/>
      </w:pPr>
      <w:rPr>
        <w:rFonts w:hint="default"/>
        <w:color w:val="5B9BD5" w:themeColor="accent1"/>
        <w:sz w:val="28"/>
      </w:rPr>
    </w:lvl>
    <w:lvl w:ilvl="5">
      <w:start w:val="1"/>
      <w:numFmt w:val="decimal"/>
      <w:lvlText w:val="%1.%2.%3.%4.%5.%6."/>
      <w:lvlJc w:val="left"/>
      <w:pPr>
        <w:ind w:left="3310" w:hanging="1080"/>
      </w:pPr>
      <w:rPr>
        <w:rFonts w:hint="default"/>
        <w:color w:val="5B9BD5" w:themeColor="accent1"/>
        <w:sz w:val="28"/>
      </w:rPr>
    </w:lvl>
    <w:lvl w:ilvl="6">
      <w:start w:val="1"/>
      <w:numFmt w:val="decimal"/>
      <w:lvlText w:val="%1.%2.%3.%4.%5.%6.%7."/>
      <w:lvlJc w:val="left"/>
      <w:pPr>
        <w:ind w:left="4116" w:hanging="1440"/>
      </w:pPr>
      <w:rPr>
        <w:rFonts w:hint="default"/>
        <w:color w:val="5B9BD5" w:themeColor="accent1"/>
        <w:sz w:val="28"/>
      </w:rPr>
    </w:lvl>
    <w:lvl w:ilvl="7">
      <w:start w:val="1"/>
      <w:numFmt w:val="decimal"/>
      <w:lvlText w:val="%1.%2.%3.%4.%5.%6.%7.%8."/>
      <w:lvlJc w:val="left"/>
      <w:pPr>
        <w:ind w:left="4562" w:hanging="1440"/>
      </w:pPr>
      <w:rPr>
        <w:rFonts w:hint="default"/>
        <w:color w:val="5B9BD5" w:themeColor="accent1"/>
        <w:sz w:val="28"/>
      </w:rPr>
    </w:lvl>
    <w:lvl w:ilvl="8">
      <w:start w:val="1"/>
      <w:numFmt w:val="decimal"/>
      <w:lvlText w:val="%1.%2.%3.%4.%5.%6.%7.%8.%9."/>
      <w:lvlJc w:val="left"/>
      <w:pPr>
        <w:ind w:left="5368" w:hanging="1800"/>
      </w:pPr>
      <w:rPr>
        <w:rFonts w:hint="default"/>
        <w:color w:val="5B9BD5" w:themeColor="accent1"/>
        <w:sz w:val="28"/>
      </w:rPr>
    </w:lvl>
  </w:abstractNum>
  <w:abstractNum w:abstractNumId="19" w15:restartNumberingAfterBreak="0">
    <w:nsid w:val="1F617FF5"/>
    <w:multiLevelType w:val="multilevel"/>
    <w:tmpl w:val="FC80855A"/>
    <w:lvl w:ilvl="0">
      <w:start w:val="1"/>
      <w:numFmt w:val="decimal"/>
      <w:lvlText w:val="%1."/>
      <w:lvlJc w:val="left"/>
      <w:pPr>
        <w:ind w:left="720" w:hanging="360"/>
      </w:pPr>
      <w:rPr>
        <w:rFonts w:hint="default"/>
      </w:rPr>
    </w:lvl>
    <w:lvl w:ilvl="1">
      <w:start w:val="1"/>
      <w:numFmt w:val="decimal"/>
      <w:isLgl/>
      <w:lvlText w:val="%1.%2"/>
      <w:lvlJc w:val="left"/>
      <w:pPr>
        <w:ind w:left="866" w:hanging="420"/>
      </w:pPr>
      <w:rPr>
        <w:rFonts w:hint="default"/>
        <w:color w:val="2E74B5" w:themeColor="accent1" w:themeShade="BF"/>
        <w:sz w:val="28"/>
        <w:szCs w:val="28"/>
      </w:rPr>
    </w:lvl>
    <w:lvl w:ilvl="2">
      <w:start w:val="1"/>
      <w:numFmt w:val="decimal"/>
      <w:isLgl/>
      <w:lvlText w:val="%1.%2.%3"/>
      <w:lvlJc w:val="left"/>
      <w:pPr>
        <w:ind w:left="1252"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784" w:hanging="1080"/>
      </w:pPr>
      <w:rPr>
        <w:rFonts w:hint="default"/>
      </w:rPr>
    </w:lvl>
    <w:lvl w:ilvl="5">
      <w:start w:val="1"/>
      <w:numFmt w:val="decimal"/>
      <w:isLgl/>
      <w:lvlText w:val="%1.%2.%3.%4.%5.%6"/>
      <w:lvlJc w:val="left"/>
      <w:pPr>
        <w:ind w:left="2230" w:hanging="144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762" w:hanging="1800"/>
      </w:pPr>
      <w:rPr>
        <w:rFonts w:hint="default"/>
      </w:rPr>
    </w:lvl>
    <w:lvl w:ilvl="8">
      <w:start w:val="1"/>
      <w:numFmt w:val="decimal"/>
      <w:isLgl/>
      <w:lvlText w:val="%1.%2.%3.%4.%5.%6.%7.%8.%9"/>
      <w:lvlJc w:val="left"/>
      <w:pPr>
        <w:ind w:left="3208" w:hanging="2160"/>
      </w:pPr>
      <w:rPr>
        <w:rFonts w:hint="default"/>
      </w:rPr>
    </w:lvl>
  </w:abstractNum>
  <w:abstractNum w:abstractNumId="20" w15:restartNumberingAfterBreak="0">
    <w:nsid w:val="20C14C85"/>
    <w:multiLevelType w:val="hybridMultilevel"/>
    <w:tmpl w:val="E468ED42"/>
    <w:lvl w:ilvl="0" w:tplc="617C464E">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73918"/>
    <w:multiLevelType w:val="hybridMultilevel"/>
    <w:tmpl w:val="FFB42FFA"/>
    <w:lvl w:ilvl="0" w:tplc="0FDCE856">
      <w:start w:val="1"/>
      <w:numFmt w:val="decimal"/>
      <w:lvlText w:val="%1."/>
      <w:lvlJc w:val="left"/>
      <w:pPr>
        <w:ind w:left="63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B41E4"/>
    <w:multiLevelType w:val="hybridMultilevel"/>
    <w:tmpl w:val="CBC283D2"/>
    <w:lvl w:ilvl="0" w:tplc="355C61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057C9"/>
    <w:multiLevelType w:val="hybridMultilevel"/>
    <w:tmpl w:val="A53C69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D030B83"/>
    <w:multiLevelType w:val="hybridMultilevel"/>
    <w:tmpl w:val="4E7A2CF0"/>
    <w:lvl w:ilvl="0" w:tplc="8090B3B6">
      <w:start w:val="1"/>
      <w:numFmt w:val="decimal"/>
      <w:lvlText w:val="%1."/>
      <w:lvlJc w:val="left"/>
      <w:pPr>
        <w:ind w:left="360" w:hanging="360"/>
      </w:pPr>
      <w:rPr>
        <w:color w:val="2E74B5" w:themeColor="accent1" w:themeShade="BF"/>
        <w:sz w:val="36"/>
        <w:szCs w:val="3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091722"/>
    <w:multiLevelType w:val="hybridMultilevel"/>
    <w:tmpl w:val="BAFE3516"/>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16EE9"/>
    <w:multiLevelType w:val="hybridMultilevel"/>
    <w:tmpl w:val="BAFE3516"/>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727E65"/>
    <w:multiLevelType w:val="hybridMultilevel"/>
    <w:tmpl w:val="6D2E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70781"/>
    <w:multiLevelType w:val="hybridMultilevel"/>
    <w:tmpl w:val="2B582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F70517"/>
    <w:multiLevelType w:val="hybridMultilevel"/>
    <w:tmpl w:val="C696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BA3863"/>
    <w:multiLevelType w:val="hybridMultilevel"/>
    <w:tmpl w:val="DD36028A"/>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C57FB"/>
    <w:multiLevelType w:val="hybridMultilevel"/>
    <w:tmpl w:val="B588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C23F04"/>
    <w:multiLevelType w:val="hybridMultilevel"/>
    <w:tmpl w:val="55588646"/>
    <w:lvl w:ilvl="0" w:tplc="259C55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1386C"/>
    <w:multiLevelType w:val="hybridMultilevel"/>
    <w:tmpl w:val="D84201A2"/>
    <w:lvl w:ilvl="0" w:tplc="1DA480F6">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013A24"/>
    <w:multiLevelType w:val="multilevel"/>
    <w:tmpl w:val="47D2D46C"/>
    <w:lvl w:ilvl="0">
      <w:start w:val="1"/>
      <w:numFmt w:val="decimal"/>
      <w:lvlText w:val="%1."/>
      <w:lvlJc w:val="left"/>
      <w:pPr>
        <w:ind w:left="450" w:hanging="450"/>
      </w:pPr>
      <w:rPr>
        <w:rFonts w:hint="default"/>
        <w:color w:val="2E74B5" w:themeColor="accent1" w:themeShade="BF"/>
        <w:sz w:val="28"/>
      </w:rPr>
    </w:lvl>
    <w:lvl w:ilvl="1">
      <w:start w:val="1"/>
      <w:numFmt w:val="decimal"/>
      <w:lvlText w:val="%1.%2."/>
      <w:lvlJc w:val="left"/>
      <w:pPr>
        <w:ind w:left="450" w:hanging="450"/>
      </w:pPr>
      <w:rPr>
        <w:rFonts w:hint="default"/>
        <w:color w:val="2E74B5" w:themeColor="accent1" w:themeShade="BF"/>
        <w:sz w:val="28"/>
      </w:rPr>
    </w:lvl>
    <w:lvl w:ilvl="2">
      <w:start w:val="1"/>
      <w:numFmt w:val="decimal"/>
      <w:lvlText w:val="%1.%2.%3."/>
      <w:lvlJc w:val="left"/>
      <w:pPr>
        <w:ind w:left="720" w:hanging="720"/>
      </w:pPr>
      <w:rPr>
        <w:rFonts w:hint="default"/>
        <w:color w:val="2E74B5" w:themeColor="accent1" w:themeShade="BF"/>
        <w:sz w:val="28"/>
      </w:rPr>
    </w:lvl>
    <w:lvl w:ilvl="3">
      <w:start w:val="1"/>
      <w:numFmt w:val="decimal"/>
      <w:lvlText w:val="%1.%2.%3.%4."/>
      <w:lvlJc w:val="left"/>
      <w:pPr>
        <w:ind w:left="720" w:hanging="720"/>
      </w:pPr>
      <w:rPr>
        <w:rFonts w:hint="default"/>
        <w:color w:val="2E74B5" w:themeColor="accent1" w:themeShade="BF"/>
        <w:sz w:val="28"/>
      </w:rPr>
    </w:lvl>
    <w:lvl w:ilvl="4">
      <w:start w:val="1"/>
      <w:numFmt w:val="decimal"/>
      <w:lvlText w:val="%1.%2.%3.%4.%5."/>
      <w:lvlJc w:val="left"/>
      <w:pPr>
        <w:ind w:left="1080" w:hanging="1080"/>
      </w:pPr>
      <w:rPr>
        <w:rFonts w:hint="default"/>
        <w:color w:val="2E74B5" w:themeColor="accent1" w:themeShade="BF"/>
        <w:sz w:val="28"/>
      </w:rPr>
    </w:lvl>
    <w:lvl w:ilvl="5">
      <w:start w:val="1"/>
      <w:numFmt w:val="decimal"/>
      <w:lvlText w:val="%1.%2.%3.%4.%5.%6."/>
      <w:lvlJc w:val="left"/>
      <w:pPr>
        <w:ind w:left="1080" w:hanging="1080"/>
      </w:pPr>
      <w:rPr>
        <w:rFonts w:hint="default"/>
        <w:color w:val="2E74B5" w:themeColor="accent1" w:themeShade="BF"/>
        <w:sz w:val="28"/>
      </w:rPr>
    </w:lvl>
    <w:lvl w:ilvl="6">
      <w:start w:val="1"/>
      <w:numFmt w:val="decimal"/>
      <w:lvlText w:val="%1.%2.%3.%4.%5.%6.%7."/>
      <w:lvlJc w:val="left"/>
      <w:pPr>
        <w:ind w:left="1440" w:hanging="1440"/>
      </w:pPr>
      <w:rPr>
        <w:rFonts w:hint="default"/>
        <w:color w:val="2E74B5" w:themeColor="accent1" w:themeShade="BF"/>
        <w:sz w:val="28"/>
      </w:rPr>
    </w:lvl>
    <w:lvl w:ilvl="7">
      <w:start w:val="1"/>
      <w:numFmt w:val="decimal"/>
      <w:lvlText w:val="%1.%2.%3.%4.%5.%6.%7.%8."/>
      <w:lvlJc w:val="left"/>
      <w:pPr>
        <w:ind w:left="1440" w:hanging="1440"/>
      </w:pPr>
      <w:rPr>
        <w:rFonts w:hint="default"/>
        <w:color w:val="2E74B5" w:themeColor="accent1" w:themeShade="BF"/>
        <w:sz w:val="28"/>
      </w:rPr>
    </w:lvl>
    <w:lvl w:ilvl="8">
      <w:start w:val="1"/>
      <w:numFmt w:val="decimal"/>
      <w:lvlText w:val="%1.%2.%3.%4.%5.%6.%7.%8.%9."/>
      <w:lvlJc w:val="left"/>
      <w:pPr>
        <w:ind w:left="1800" w:hanging="1800"/>
      </w:pPr>
      <w:rPr>
        <w:rFonts w:hint="default"/>
        <w:color w:val="2E74B5" w:themeColor="accent1" w:themeShade="BF"/>
        <w:sz w:val="28"/>
      </w:rPr>
    </w:lvl>
  </w:abstractNum>
  <w:abstractNum w:abstractNumId="35" w15:restartNumberingAfterBreak="0">
    <w:nsid w:val="4B6C2D98"/>
    <w:multiLevelType w:val="hybridMultilevel"/>
    <w:tmpl w:val="E1A2ACBC"/>
    <w:lvl w:ilvl="0" w:tplc="588EB8B4">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D3754C"/>
    <w:multiLevelType w:val="hybridMultilevel"/>
    <w:tmpl w:val="5FCA4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914E6D"/>
    <w:multiLevelType w:val="hybridMultilevel"/>
    <w:tmpl w:val="DCE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004E0"/>
    <w:multiLevelType w:val="hybridMultilevel"/>
    <w:tmpl w:val="2F1CA7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631C0"/>
    <w:multiLevelType w:val="hybridMultilevel"/>
    <w:tmpl w:val="B52A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4648CE"/>
    <w:multiLevelType w:val="hybridMultilevel"/>
    <w:tmpl w:val="813C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3A5424"/>
    <w:multiLevelType w:val="hybridMultilevel"/>
    <w:tmpl w:val="D974F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E6F69"/>
    <w:multiLevelType w:val="hybridMultilevel"/>
    <w:tmpl w:val="9F30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A356B"/>
    <w:multiLevelType w:val="hybridMultilevel"/>
    <w:tmpl w:val="0E0AE834"/>
    <w:lvl w:ilvl="0" w:tplc="588EB8B4">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762E6B"/>
    <w:multiLevelType w:val="hybridMultilevel"/>
    <w:tmpl w:val="02FCF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3A13D4"/>
    <w:multiLevelType w:val="hybridMultilevel"/>
    <w:tmpl w:val="DF56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D4399"/>
    <w:multiLevelType w:val="multilevel"/>
    <w:tmpl w:val="9E7A363C"/>
    <w:lvl w:ilvl="0">
      <w:start w:val="1"/>
      <w:numFmt w:val="decimal"/>
      <w:lvlText w:val="%1."/>
      <w:lvlJc w:val="left"/>
      <w:pPr>
        <w:ind w:left="360" w:hanging="360"/>
      </w:pPr>
      <w:rPr>
        <w:rFonts w:hint="default"/>
        <w:color w:val="2E74B5" w:themeColor="accent1" w:themeShade="BF"/>
      </w:rPr>
    </w:lvl>
    <w:lvl w:ilvl="1">
      <w:start w:val="1"/>
      <w:numFmt w:val="decimal"/>
      <w:isLgl/>
      <w:lvlText w:val="%1.%2"/>
      <w:lvlJc w:val="left"/>
      <w:pPr>
        <w:ind w:left="506" w:hanging="420"/>
      </w:pPr>
      <w:rPr>
        <w:rFonts w:hint="default"/>
        <w:color w:val="2E74B5" w:themeColor="accent1" w:themeShade="BF"/>
        <w:sz w:val="28"/>
        <w:szCs w:val="28"/>
      </w:rPr>
    </w:lvl>
    <w:lvl w:ilvl="2">
      <w:start w:val="1"/>
      <w:numFmt w:val="decimal"/>
      <w:isLgl/>
      <w:lvlText w:val="%1.%2.%3"/>
      <w:lvlJc w:val="left"/>
      <w:pPr>
        <w:ind w:left="892" w:hanging="720"/>
      </w:pPr>
      <w:rPr>
        <w:rFonts w:hint="default"/>
      </w:rPr>
    </w:lvl>
    <w:lvl w:ilvl="3">
      <w:start w:val="1"/>
      <w:numFmt w:val="decimal"/>
      <w:isLgl/>
      <w:lvlText w:val="%1.%2.%3.%4"/>
      <w:lvlJc w:val="left"/>
      <w:pPr>
        <w:ind w:left="1338" w:hanging="108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870" w:hanging="144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2402" w:hanging="1800"/>
      </w:pPr>
      <w:rPr>
        <w:rFonts w:hint="default"/>
      </w:rPr>
    </w:lvl>
    <w:lvl w:ilvl="8">
      <w:start w:val="1"/>
      <w:numFmt w:val="decimal"/>
      <w:isLgl/>
      <w:lvlText w:val="%1.%2.%3.%4.%5.%6.%7.%8.%9"/>
      <w:lvlJc w:val="left"/>
      <w:pPr>
        <w:ind w:left="2848" w:hanging="2160"/>
      </w:pPr>
      <w:rPr>
        <w:rFonts w:hint="default"/>
      </w:rPr>
    </w:lvl>
  </w:abstractNum>
  <w:abstractNum w:abstractNumId="47" w15:restartNumberingAfterBreak="0">
    <w:nsid w:val="79A756D0"/>
    <w:multiLevelType w:val="hybridMultilevel"/>
    <w:tmpl w:val="8312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BA1152"/>
    <w:multiLevelType w:val="hybridMultilevel"/>
    <w:tmpl w:val="33BE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B7774C"/>
    <w:multiLevelType w:val="hybridMultilevel"/>
    <w:tmpl w:val="DC18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1A24CE"/>
    <w:multiLevelType w:val="hybridMultilevel"/>
    <w:tmpl w:val="65B65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C7650"/>
    <w:multiLevelType w:val="hybridMultilevel"/>
    <w:tmpl w:val="4ACE1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E7068BD"/>
    <w:multiLevelType w:val="hybridMultilevel"/>
    <w:tmpl w:val="73AE58B4"/>
    <w:lvl w:ilvl="0" w:tplc="64F21D4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6573284">
    <w:abstractNumId w:val="52"/>
  </w:num>
  <w:num w:numId="2" w16cid:durableId="1792747845">
    <w:abstractNumId w:val="44"/>
  </w:num>
  <w:num w:numId="3" w16cid:durableId="1453402111">
    <w:abstractNumId w:val="3"/>
  </w:num>
  <w:num w:numId="4" w16cid:durableId="837037112">
    <w:abstractNumId w:val="38"/>
  </w:num>
  <w:num w:numId="5" w16cid:durableId="173689152">
    <w:abstractNumId w:val="16"/>
  </w:num>
  <w:num w:numId="6" w16cid:durableId="1933540118">
    <w:abstractNumId w:val="5"/>
  </w:num>
  <w:num w:numId="7" w16cid:durableId="1692537050">
    <w:abstractNumId w:val="50"/>
  </w:num>
  <w:num w:numId="8" w16cid:durableId="1420059389">
    <w:abstractNumId w:val="27"/>
  </w:num>
  <w:num w:numId="9" w16cid:durableId="1536884917">
    <w:abstractNumId w:val="31"/>
  </w:num>
  <w:num w:numId="10" w16cid:durableId="480388960">
    <w:abstractNumId w:val="41"/>
  </w:num>
  <w:num w:numId="11" w16cid:durableId="1793984495">
    <w:abstractNumId w:val="20"/>
  </w:num>
  <w:num w:numId="12" w16cid:durableId="1835101988">
    <w:abstractNumId w:val="22"/>
  </w:num>
  <w:num w:numId="13" w16cid:durableId="226648288">
    <w:abstractNumId w:val="7"/>
  </w:num>
  <w:num w:numId="14" w16cid:durableId="2101097679">
    <w:abstractNumId w:val="30"/>
  </w:num>
  <w:num w:numId="15" w16cid:durableId="813564070">
    <w:abstractNumId w:val="43"/>
  </w:num>
  <w:num w:numId="16" w16cid:durableId="726488464">
    <w:abstractNumId w:val="2"/>
  </w:num>
  <w:num w:numId="17" w16cid:durableId="1104419044">
    <w:abstractNumId w:val="15"/>
  </w:num>
  <w:num w:numId="18" w16cid:durableId="971710138">
    <w:abstractNumId w:val="23"/>
  </w:num>
  <w:num w:numId="19" w16cid:durableId="1617249374">
    <w:abstractNumId w:val="35"/>
  </w:num>
  <w:num w:numId="20" w16cid:durableId="1545751349">
    <w:abstractNumId w:val="9"/>
  </w:num>
  <w:num w:numId="21" w16cid:durableId="1186409626">
    <w:abstractNumId w:val="25"/>
  </w:num>
  <w:num w:numId="22" w16cid:durableId="357632476">
    <w:abstractNumId w:val="26"/>
  </w:num>
  <w:num w:numId="23" w16cid:durableId="1637949311">
    <w:abstractNumId w:val="29"/>
  </w:num>
  <w:num w:numId="24" w16cid:durableId="810363267">
    <w:abstractNumId w:val="4"/>
  </w:num>
  <w:num w:numId="25" w16cid:durableId="1666281259">
    <w:abstractNumId w:val="4"/>
  </w:num>
  <w:num w:numId="26" w16cid:durableId="39788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146539">
    <w:abstractNumId w:val="8"/>
  </w:num>
  <w:num w:numId="28" w16cid:durableId="102960214">
    <w:abstractNumId w:val="19"/>
  </w:num>
  <w:num w:numId="29" w16cid:durableId="1752652667">
    <w:abstractNumId w:val="18"/>
  </w:num>
  <w:num w:numId="30" w16cid:durableId="283510106">
    <w:abstractNumId w:val="34"/>
  </w:num>
  <w:num w:numId="31" w16cid:durableId="2048067551">
    <w:abstractNumId w:val="51"/>
  </w:num>
  <w:num w:numId="32" w16cid:durableId="1405689647">
    <w:abstractNumId w:val="32"/>
  </w:num>
  <w:num w:numId="33" w16cid:durableId="1766804778">
    <w:abstractNumId w:val="12"/>
  </w:num>
  <w:num w:numId="34" w16cid:durableId="826940454">
    <w:abstractNumId w:val="17"/>
  </w:num>
  <w:num w:numId="35" w16cid:durableId="612513674">
    <w:abstractNumId w:val="42"/>
  </w:num>
  <w:num w:numId="36" w16cid:durableId="450829600">
    <w:abstractNumId w:val="13"/>
  </w:num>
  <w:num w:numId="37" w16cid:durableId="921184320">
    <w:abstractNumId w:val="46"/>
  </w:num>
  <w:num w:numId="38" w16cid:durableId="1568882703">
    <w:abstractNumId w:val="24"/>
  </w:num>
  <w:num w:numId="39" w16cid:durableId="1105921749">
    <w:abstractNumId w:val="49"/>
  </w:num>
  <w:num w:numId="40" w16cid:durableId="233515745">
    <w:abstractNumId w:val="36"/>
  </w:num>
  <w:num w:numId="41" w16cid:durableId="1401638346">
    <w:abstractNumId w:val="11"/>
  </w:num>
  <w:num w:numId="42" w16cid:durableId="2024162154">
    <w:abstractNumId w:val="28"/>
  </w:num>
  <w:num w:numId="43" w16cid:durableId="354960009">
    <w:abstractNumId w:val="40"/>
  </w:num>
  <w:num w:numId="44" w16cid:durableId="1209025115">
    <w:abstractNumId w:val="45"/>
  </w:num>
  <w:num w:numId="45" w16cid:durableId="1642493663">
    <w:abstractNumId w:val="39"/>
  </w:num>
  <w:num w:numId="46" w16cid:durableId="122968499">
    <w:abstractNumId w:val="14"/>
  </w:num>
  <w:num w:numId="47" w16cid:durableId="1858960827">
    <w:abstractNumId w:val="0"/>
  </w:num>
  <w:num w:numId="48" w16cid:durableId="170991304">
    <w:abstractNumId w:val="48"/>
  </w:num>
  <w:num w:numId="49" w16cid:durableId="1161850242">
    <w:abstractNumId w:val="1"/>
  </w:num>
  <w:num w:numId="50" w16cid:durableId="428236593">
    <w:abstractNumId w:val="6"/>
  </w:num>
  <w:num w:numId="51" w16cid:durableId="1419712782">
    <w:abstractNumId w:val="21"/>
  </w:num>
  <w:num w:numId="52" w16cid:durableId="681132457">
    <w:abstractNumId w:val="37"/>
  </w:num>
  <w:num w:numId="53" w16cid:durableId="285040497">
    <w:abstractNumId w:val="47"/>
  </w:num>
  <w:num w:numId="54" w16cid:durableId="302782657">
    <w:abstractNumId w:val="10"/>
  </w:num>
  <w:num w:numId="55" w16cid:durableId="41971456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32"/>
    <w:rsid w:val="00003EB2"/>
    <w:rsid w:val="000110EC"/>
    <w:rsid w:val="00012583"/>
    <w:rsid w:val="000153C7"/>
    <w:rsid w:val="000229F8"/>
    <w:rsid w:val="00023F68"/>
    <w:rsid w:val="00025013"/>
    <w:rsid w:val="00031E08"/>
    <w:rsid w:val="000321E8"/>
    <w:rsid w:val="00033303"/>
    <w:rsid w:val="00035C67"/>
    <w:rsid w:val="00040F02"/>
    <w:rsid w:val="0004118A"/>
    <w:rsid w:val="00043596"/>
    <w:rsid w:val="000439C3"/>
    <w:rsid w:val="00044DBD"/>
    <w:rsid w:val="0004515F"/>
    <w:rsid w:val="00045429"/>
    <w:rsid w:val="000459F3"/>
    <w:rsid w:val="00052406"/>
    <w:rsid w:val="00055D52"/>
    <w:rsid w:val="000560D9"/>
    <w:rsid w:val="00057E8D"/>
    <w:rsid w:val="00064967"/>
    <w:rsid w:val="00072949"/>
    <w:rsid w:val="00072EAF"/>
    <w:rsid w:val="00076A9A"/>
    <w:rsid w:val="0007710C"/>
    <w:rsid w:val="00083079"/>
    <w:rsid w:val="0008349F"/>
    <w:rsid w:val="00085E42"/>
    <w:rsid w:val="0008709C"/>
    <w:rsid w:val="00087FFE"/>
    <w:rsid w:val="0009048E"/>
    <w:rsid w:val="000A584E"/>
    <w:rsid w:val="000A73E7"/>
    <w:rsid w:val="000A76BA"/>
    <w:rsid w:val="000B0598"/>
    <w:rsid w:val="000B6AF7"/>
    <w:rsid w:val="000B6C7C"/>
    <w:rsid w:val="000D01E9"/>
    <w:rsid w:val="000D3486"/>
    <w:rsid w:val="000D41AC"/>
    <w:rsid w:val="000D45A2"/>
    <w:rsid w:val="000D4BB1"/>
    <w:rsid w:val="000D60F0"/>
    <w:rsid w:val="000D6506"/>
    <w:rsid w:val="000F09CE"/>
    <w:rsid w:val="001004C6"/>
    <w:rsid w:val="001019F7"/>
    <w:rsid w:val="00105896"/>
    <w:rsid w:val="00107979"/>
    <w:rsid w:val="0011063D"/>
    <w:rsid w:val="00112B8C"/>
    <w:rsid w:val="00115D3C"/>
    <w:rsid w:val="0012004A"/>
    <w:rsid w:val="00120533"/>
    <w:rsid w:val="00122558"/>
    <w:rsid w:val="0013163F"/>
    <w:rsid w:val="0013175C"/>
    <w:rsid w:val="00132F94"/>
    <w:rsid w:val="0013540C"/>
    <w:rsid w:val="00143EBE"/>
    <w:rsid w:val="00153133"/>
    <w:rsid w:val="00153295"/>
    <w:rsid w:val="001537EC"/>
    <w:rsid w:val="00154070"/>
    <w:rsid w:val="00157A58"/>
    <w:rsid w:val="0016088E"/>
    <w:rsid w:val="00163819"/>
    <w:rsid w:val="00164A24"/>
    <w:rsid w:val="001656F7"/>
    <w:rsid w:val="0016632F"/>
    <w:rsid w:val="00176118"/>
    <w:rsid w:val="00183371"/>
    <w:rsid w:val="001834E9"/>
    <w:rsid w:val="001923C8"/>
    <w:rsid w:val="001A0B80"/>
    <w:rsid w:val="001A0C29"/>
    <w:rsid w:val="001A1AA0"/>
    <w:rsid w:val="001A2F8D"/>
    <w:rsid w:val="001B287E"/>
    <w:rsid w:val="001B6682"/>
    <w:rsid w:val="001C111C"/>
    <w:rsid w:val="001D0A91"/>
    <w:rsid w:val="001D1C54"/>
    <w:rsid w:val="001D2DC0"/>
    <w:rsid w:val="001D7C54"/>
    <w:rsid w:val="001D7C8A"/>
    <w:rsid w:val="001E108E"/>
    <w:rsid w:val="001E1D6A"/>
    <w:rsid w:val="001E2783"/>
    <w:rsid w:val="001F1311"/>
    <w:rsid w:val="001F29B8"/>
    <w:rsid w:val="001F5B8D"/>
    <w:rsid w:val="00201B12"/>
    <w:rsid w:val="002038C6"/>
    <w:rsid w:val="00205E77"/>
    <w:rsid w:val="00206C07"/>
    <w:rsid w:val="0020755F"/>
    <w:rsid w:val="002110E0"/>
    <w:rsid w:val="002116DC"/>
    <w:rsid w:val="00211FF2"/>
    <w:rsid w:val="00212DB2"/>
    <w:rsid w:val="00221ACB"/>
    <w:rsid w:val="00221C0A"/>
    <w:rsid w:val="00222BF2"/>
    <w:rsid w:val="00227465"/>
    <w:rsid w:val="002344ED"/>
    <w:rsid w:val="002413C4"/>
    <w:rsid w:val="0024484E"/>
    <w:rsid w:val="00245B29"/>
    <w:rsid w:val="0024744F"/>
    <w:rsid w:val="00247AA4"/>
    <w:rsid w:val="00250776"/>
    <w:rsid w:val="00253060"/>
    <w:rsid w:val="0025306E"/>
    <w:rsid w:val="00255EB2"/>
    <w:rsid w:val="00256D32"/>
    <w:rsid w:val="00265097"/>
    <w:rsid w:val="00271593"/>
    <w:rsid w:val="002743FB"/>
    <w:rsid w:val="002768A2"/>
    <w:rsid w:val="00282D37"/>
    <w:rsid w:val="00283ADE"/>
    <w:rsid w:val="00283C70"/>
    <w:rsid w:val="00285CDF"/>
    <w:rsid w:val="002908DD"/>
    <w:rsid w:val="0029416F"/>
    <w:rsid w:val="002A785F"/>
    <w:rsid w:val="002B1699"/>
    <w:rsid w:val="002B1CF5"/>
    <w:rsid w:val="002B2806"/>
    <w:rsid w:val="002B4AD8"/>
    <w:rsid w:val="002B6029"/>
    <w:rsid w:val="002C08FA"/>
    <w:rsid w:val="002C1E79"/>
    <w:rsid w:val="002C3E15"/>
    <w:rsid w:val="002D3474"/>
    <w:rsid w:val="002D523D"/>
    <w:rsid w:val="002E0F16"/>
    <w:rsid w:val="002E17E2"/>
    <w:rsid w:val="002F03E9"/>
    <w:rsid w:val="00303ABF"/>
    <w:rsid w:val="0031100F"/>
    <w:rsid w:val="003113E6"/>
    <w:rsid w:val="00311DE8"/>
    <w:rsid w:val="003146BC"/>
    <w:rsid w:val="003168FE"/>
    <w:rsid w:val="00323763"/>
    <w:rsid w:val="0032714D"/>
    <w:rsid w:val="003271AF"/>
    <w:rsid w:val="00327B1D"/>
    <w:rsid w:val="00332864"/>
    <w:rsid w:val="00332CF1"/>
    <w:rsid w:val="00335EB5"/>
    <w:rsid w:val="0035112B"/>
    <w:rsid w:val="00352FB7"/>
    <w:rsid w:val="00356550"/>
    <w:rsid w:val="003573A2"/>
    <w:rsid w:val="00361A3F"/>
    <w:rsid w:val="00361E60"/>
    <w:rsid w:val="00362D50"/>
    <w:rsid w:val="00363CC4"/>
    <w:rsid w:val="003736B3"/>
    <w:rsid w:val="003763F7"/>
    <w:rsid w:val="0037716F"/>
    <w:rsid w:val="00384EFF"/>
    <w:rsid w:val="00387D6E"/>
    <w:rsid w:val="00390535"/>
    <w:rsid w:val="00391CEA"/>
    <w:rsid w:val="00392AA8"/>
    <w:rsid w:val="00394E71"/>
    <w:rsid w:val="003952B3"/>
    <w:rsid w:val="00396057"/>
    <w:rsid w:val="003978B5"/>
    <w:rsid w:val="003A14A9"/>
    <w:rsid w:val="003A4E86"/>
    <w:rsid w:val="003A50D3"/>
    <w:rsid w:val="003A6999"/>
    <w:rsid w:val="003B30A1"/>
    <w:rsid w:val="003B4801"/>
    <w:rsid w:val="003C0770"/>
    <w:rsid w:val="003C415F"/>
    <w:rsid w:val="003D4101"/>
    <w:rsid w:val="003F1AE6"/>
    <w:rsid w:val="003F7BBD"/>
    <w:rsid w:val="00400C25"/>
    <w:rsid w:val="00403A0C"/>
    <w:rsid w:val="004050CD"/>
    <w:rsid w:val="0040592E"/>
    <w:rsid w:val="00406364"/>
    <w:rsid w:val="00410F49"/>
    <w:rsid w:val="00411659"/>
    <w:rsid w:val="0041227E"/>
    <w:rsid w:val="00412EC6"/>
    <w:rsid w:val="00412FF6"/>
    <w:rsid w:val="00413CC6"/>
    <w:rsid w:val="00414470"/>
    <w:rsid w:val="00422856"/>
    <w:rsid w:val="004233C7"/>
    <w:rsid w:val="0042622D"/>
    <w:rsid w:val="00426762"/>
    <w:rsid w:val="0042693F"/>
    <w:rsid w:val="00426D33"/>
    <w:rsid w:val="004315AF"/>
    <w:rsid w:val="00431BD6"/>
    <w:rsid w:val="00431FAE"/>
    <w:rsid w:val="00432613"/>
    <w:rsid w:val="004334BC"/>
    <w:rsid w:val="00433CA0"/>
    <w:rsid w:val="00433D98"/>
    <w:rsid w:val="004371F4"/>
    <w:rsid w:val="00446E02"/>
    <w:rsid w:val="00447E30"/>
    <w:rsid w:val="004551B7"/>
    <w:rsid w:val="004556EA"/>
    <w:rsid w:val="00462869"/>
    <w:rsid w:val="00465CF8"/>
    <w:rsid w:val="00467587"/>
    <w:rsid w:val="00467F24"/>
    <w:rsid w:val="00472785"/>
    <w:rsid w:val="00474719"/>
    <w:rsid w:val="00481316"/>
    <w:rsid w:val="00483546"/>
    <w:rsid w:val="00485A7C"/>
    <w:rsid w:val="00486DCF"/>
    <w:rsid w:val="00490B61"/>
    <w:rsid w:val="00490BCB"/>
    <w:rsid w:val="0049204D"/>
    <w:rsid w:val="00492780"/>
    <w:rsid w:val="00492B75"/>
    <w:rsid w:val="004A2AF7"/>
    <w:rsid w:val="004A7FDD"/>
    <w:rsid w:val="004B10DE"/>
    <w:rsid w:val="004B5E80"/>
    <w:rsid w:val="004C32CF"/>
    <w:rsid w:val="004C4872"/>
    <w:rsid w:val="004C4DE2"/>
    <w:rsid w:val="004C53B6"/>
    <w:rsid w:val="004D1B67"/>
    <w:rsid w:val="004D4662"/>
    <w:rsid w:val="004E12D4"/>
    <w:rsid w:val="004E2541"/>
    <w:rsid w:val="004F7307"/>
    <w:rsid w:val="004F7C96"/>
    <w:rsid w:val="0050539D"/>
    <w:rsid w:val="00510B06"/>
    <w:rsid w:val="00513D48"/>
    <w:rsid w:val="005167FF"/>
    <w:rsid w:val="0051798A"/>
    <w:rsid w:val="00517AD1"/>
    <w:rsid w:val="00521C2B"/>
    <w:rsid w:val="005359AB"/>
    <w:rsid w:val="00540BED"/>
    <w:rsid w:val="0054363D"/>
    <w:rsid w:val="00544063"/>
    <w:rsid w:val="0054592B"/>
    <w:rsid w:val="00550D83"/>
    <w:rsid w:val="00556E0E"/>
    <w:rsid w:val="00557A99"/>
    <w:rsid w:val="00562704"/>
    <w:rsid w:val="005641D3"/>
    <w:rsid w:val="005678B6"/>
    <w:rsid w:val="00570CC0"/>
    <w:rsid w:val="00580898"/>
    <w:rsid w:val="00581F0E"/>
    <w:rsid w:val="00584654"/>
    <w:rsid w:val="00584A6B"/>
    <w:rsid w:val="00584E49"/>
    <w:rsid w:val="00591CC1"/>
    <w:rsid w:val="00594D7E"/>
    <w:rsid w:val="00595C90"/>
    <w:rsid w:val="005A380A"/>
    <w:rsid w:val="005A55AF"/>
    <w:rsid w:val="005B5F3E"/>
    <w:rsid w:val="005B6252"/>
    <w:rsid w:val="005C3B86"/>
    <w:rsid w:val="005D0118"/>
    <w:rsid w:val="005D1502"/>
    <w:rsid w:val="005E17A2"/>
    <w:rsid w:val="005F0E5F"/>
    <w:rsid w:val="00600449"/>
    <w:rsid w:val="0060071A"/>
    <w:rsid w:val="00602C1B"/>
    <w:rsid w:val="0060341F"/>
    <w:rsid w:val="006048F2"/>
    <w:rsid w:val="006066A4"/>
    <w:rsid w:val="00607FDB"/>
    <w:rsid w:val="0061138D"/>
    <w:rsid w:val="00612A4A"/>
    <w:rsid w:val="00613FE7"/>
    <w:rsid w:val="00616B56"/>
    <w:rsid w:val="0062119F"/>
    <w:rsid w:val="00622C40"/>
    <w:rsid w:val="00623E33"/>
    <w:rsid w:val="00630CD2"/>
    <w:rsid w:val="006359EC"/>
    <w:rsid w:val="00635EEC"/>
    <w:rsid w:val="00636B8F"/>
    <w:rsid w:val="00637C68"/>
    <w:rsid w:val="00637F20"/>
    <w:rsid w:val="00651DFA"/>
    <w:rsid w:val="00653500"/>
    <w:rsid w:val="0065501F"/>
    <w:rsid w:val="00656248"/>
    <w:rsid w:val="00656408"/>
    <w:rsid w:val="0066161D"/>
    <w:rsid w:val="00662898"/>
    <w:rsid w:val="00662C97"/>
    <w:rsid w:val="00670163"/>
    <w:rsid w:val="0067266E"/>
    <w:rsid w:val="00674A42"/>
    <w:rsid w:val="006759DB"/>
    <w:rsid w:val="00676DBE"/>
    <w:rsid w:val="00680771"/>
    <w:rsid w:val="00681F54"/>
    <w:rsid w:val="00685808"/>
    <w:rsid w:val="0068635B"/>
    <w:rsid w:val="0069035D"/>
    <w:rsid w:val="0069238B"/>
    <w:rsid w:val="0069554F"/>
    <w:rsid w:val="006C157E"/>
    <w:rsid w:val="006C4A20"/>
    <w:rsid w:val="006C6444"/>
    <w:rsid w:val="006C6F4D"/>
    <w:rsid w:val="006D1687"/>
    <w:rsid w:val="006D6B6A"/>
    <w:rsid w:val="006E5E5C"/>
    <w:rsid w:val="006E7060"/>
    <w:rsid w:val="006F3294"/>
    <w:rsid w:val="006F73D7"/>
    <w:rsid w:val="0070114B"/>
    <w:rsid w:val="007011D6"/>
    <w:rsid w:val="0070138A"/>
    <w:rsid w:val="007015CF"/>
    <w:rsid w:val="007039D5"/>
    <w:rsid w:val="00703D26"/>
    <w:rsid w:val="00706570"/>
    <w:rsid w:val="0070778F"/>
    <w:rsid w:val="007206FA"/>
    <w:rsid w:val="00723F02"/>
    <w:rsid w:val="007244A3"/>
    <w:rsid w:val="00725D9E"/>
    <w:rsid w:val="0073291A"/>
    <w:rsid w:val="00733AD5"/>
    <w:rsid w:val="00734DD6"/>
    <w:rsid w:val="00735B3A"/>
    <w:rsid w:val="00750145"/>
    <w:rsid w:val="007530F7"/>
    <w:rsid w:val="007572B2"/>
    <w:rsid w:val="0076092D"/>
    <w:rsid w:val="007644F8"/>
    <w:rsid w:val="00764C64"/>
    <w:rsid w:val="00771427"/>
    <w:rsid w:val="00773A84"/>
    <w:rsid w:val="007766CA"/>
    <w:rsid w:val="00777C4B"/>
    <w:rsid w:val="00784904"/>
    <w:rsid w:val="00786B51"/>
    <w:rsid w:val="00790902"/>
    <w:rsid w:val="00791227"/>
    <w:rsid w:val="0079240C"/>
    <w:rsid w:val="0079280C"/>
    <w:rsid w:val="00793379"/>
    <w:rsid w:val="007A0BAE"/>
    <w:rsid w:val="007A146D"/>
    <w:rsid w:val="007A4F8E"/>
    <w:rsid w:val="007B326A"/>
    <w:rsid w:val="007B77AA"/>
    <w:rsid w:val="007B78BA"/>
    <w:rsid w:val="007C15DF"/>
    <w:rsid w:val="007C35E6"/>
    <w:rsid w:val="007C6112"/>
    <w:rsid w:val="007D03F6"/>
    <w:rsid w:val="007D45B8"/>
    <w:rsid w:val="007E0A80"/>
    <w:rsid w:val="007E429F"/>
    <w:rsid w:val="007E7D2D"/>
    <w:rsid w:val="007F2FE0"/>
    <w:rsid w:val="007F3CBE"/>
    <w:rsid w:val="007F6D08"/>
    <w:rsid w:val="007F76BB"/>
    <w:rsid w:val="00800EBD"/>
    <w:rsid w:val="00801ABE"/>
    <w:rsid w:val="00802F60"/>
    <w:rsid w:val="0080670B"/>
    <w:rsid w:val="0080715E"/>
    <w:rsid w:val="00814BF6"/>
    <w:rsid w:val="00815023"/>
    <w:rsid w:val="0081569D"/>
    <w:rsid w:val="0081670F"/>
    <w:rsid w:val="00825F8B"/>
    <w:rsid w:val="00827071"/>
    <w:rsid w:val="00834F05"/>
    <w:rsid w:val="008414AA"/>
    <w:rsid w:val="00841A1A"/>
    <w:rsid w:val="008479DF"/>
    <w:rsid w:val="00850F3B"/>
    <w:rsid w:val="0085138B"/>
    <w:rsid w:val="0085340D"/>
    <w:rsid w:val="0085529C"/>
    <w:rsid w:val="00856640"/>
    <w:rsid w:val="00857745"/>
    <w:rsid w:val="00862548"/>
    <w:rsid w:val="00874E8E"/>
    <w:rsid w:val="00877C99"/>
    <w:rsid w:val="008800CD"/>
    <w:rsid w:val="00882A12"/>
    <w:rsid w:val="0088437F"/>
    <w:rsid w:val="00884A2E"/>
    <w:rsid w:val="00885FBA"/>
    <w:rsid w:val="008936FA"/>
    <w:rsid w:val="00893E56"/>
    <w:rsid w:val="00894E46"/>
    <w:rsid w:val="008A358E"/>
    <w:rsid w:val="008A5F36"/>
    <w:rsid w:val="008B4A80"/>
    <w:rsid w:val="008B6BB0"/>
    <w:rsid w:val="008C0B8F"/>
    <w:rsid w:val="008C46E0"/>
    <w:rsid w:val="008C71D6"/>
    <w:rsid w:val="008D79A5"/>
    <w:rsid w:val="008E221B"/>
    <w:rsid w:val="008E2E51"/>
    <w:rsid w:val="008E4960"/>
    <w:rsid w:val="008E4FFD"/>
    <w:rsid w:val="008E6AB6"/>
    <w:rsid w:val="008F05B4"/>
    <w:rsid w:val="008F1618"/>
    <w:rsid w:val="008F7E16"/>
    <w:rsid w:val="009021F0"/>
    <w:rsid w:val="009024D5"/>
    <w:rsid w:val="009049B4"/>
    <w:rsid w:val="0091161A"/>
    <w:rsid w:val="00912F1B"/>
    <w:rsid w:val="00913C81"/>
    <w:rsid w:val="00915167"/>
    <w:rsid w:val="009156F0"/>
    <w:rsid w:val="0092030B"/>
    <w:rsid w:val="009215DD"/>
    <w:rsid w:val="0092340E"/>
    <w:rsid w:val="009238CC"/>
    <w:rsid w:val="0092722D"/>
    <w:rsid w:val="00927C3D"/>
    <w:rsid w:val="00934ED3"/>
    <w:rsid w:val="00941FC0"/>
    <w:rsid w:val="00944C3B"/>
    <w:rsid w:val="00952211"/>
    <w:rsid w:val="0095406F"/>
    <w:rsid w:val="00957A32"/>
    <w:rsid w:val="009630C1"/>
    <w:rsid w:val="009636D7"/>
    <w:rsid w:val="0097317D"/>
    <w:rsid w:val="0097386E"/>
    <w:rsid w:val="009739D6"/>
    <w:rsid w:val="00982B62"/>
    <w:rsid w:val="00985670"/>
    <w:rsid w:val="0098711D"/>
    <w:rsid w:val="00992EF7"/>
    <w:rsid w:val="00994139"/>
    <w:rsid w:val="009974C3"/>
    <w:rsid w:val="009A1D83"/>
    <w:rsid w:val="009A4184"/>
    <w:rsid w:val="009A49B8"/>
    <w:rsid w:val="009A5371"/>
    <w:rsid w:val="009B01F2"/>
    <w:rsid w:val="009B247E"/>
    <w:rsid w:val="009C014E"/>
    <w:rsid w:val="009C284F"/>
    <w:rsid w:val="009C5CB3"/>
    <w:rsid w:val="009D10B0"/>
    <w:rsid w:val="009D200C"/>
    <w:rsid w:val="009D2F15"/>
    <w:rsid w:val="009D5F7B"/>
    <w:rsid w:val="009E159A"/>
    <w:rsid w:val="009E412C"/>
    <w:rsid w:val="009F0B9B"/>
    <w:rsid w:val="009F0C32"/>
    <w:rsid w:val="009F17BA"/>
    <w:rsid w:val="009F2926"/>
    <w:rsid w:val="009F4134"/>
    <w:rsid w:val="009F42D9"/>
    <w:rsid w:val="009F57AB"/>
    <w:rsid w:val="009F5966"/>
    <w:rsid w:val="009F6DD1"/>
    <w:rsid w:val="00A0015B"/>
    <w:rsid w:val="00A01171"/>
    <w:rsid w:val="00A013E7"/>
    <w:rsid w:val="00A02C4A"/>
    <w:rsid w:val="00A02F8A"/>
    <w:rsid w:val="00A04452"/>
    <w:rsid w:val="00A11E91"/>
    <w:rsid w:val="00A12CAD"/>
    <w:rsid w:val="00A16377"/>
    <w:rsid w:val="00A17480"/>
    <w:rsid w:val="00A17E75"/>
    <w:rsid w:val="00A32353"/>
    <w:rsid w:val="00A33A8B"/>
    <w:rsid w:val="00A33E9D"/>
    <w:rsid w:val="00A40BF0"/>
    <w:rsid w:val="00A443E6"/>
    <w:rsid w:val="00A52572"/>
    <w:rsid w:val="00A53F3F"/>
    <w:rsid w:val="00A56639"/>
    <w:rsid w:val="00A631ED"/>
    <w:rsid w:val="00A65300"/>
    <w:rsid w:val="00A6556A"/>
    <w:rsid w:val="00A663D3"/>
    <w:rsid w:val="00A83149"/>
    <w:rsid w:val="00A84FBB"/>
    <w:rsid w:val="00A9002E"/>
    <w:rsid w:val="00A92127"/>
    <w:rsid w:val="00A92D66"/>
    <w:rsid w:val="00A94419"/>
    <w:rsid w:val="00AA3A04"/>
    <w:rsid w:val="00AB09A0"/>
    <w:rsid w:val="00AB2AC1"/>
    <w:rsid w:val="00AC2FD2"/>
    <w:rsid w:val="00AC3A6A"/>
    <w:rsid w:val="00AC4E3B"/>
    <w:rsid w:val="00AC7BC4"/>
    <w:rsid w:val="00AD7B81"/>
    <w:rsid w:val="00AE17C5"/>
    <w:rsid w:val="00AE68E2"/>
    <w:rsid w:val="00AF25CD"/>
    <w:rsid w:val="00AF616D"/>
    <w:rsid w:val="00AF7E3B"/>
    <w:rsid w:val="00B057D4"/>
    <w:rsid w:val="00B16DE4"/>
    <w:rsid w:val="00B345E1"/>
    <w:rsid w:val="00B36E4E"/>
    <w:rsid w:val="00B41CC1"/>
    <w:rsid w:val="00B43F21"/>
    <w:rsid w:val="00B47C00"/>
    <w:rsid w:val="00B50A44"/>
    <w:rsid w:val="00B50AFC"/>
    <w:rsid w:val="00B531C3"/>
    <w:rsid w:val="00B54B63"/>
    <w:rsid w:val="00B56528"/>
    <w:rsid w:val="00B6309D"/>
    <w:rsid w:val="00B659DB"/>
    <w:rsid w:val="00B67BCF"/>
    <w:rsid w:val="00B774A6"/>
    <w:rsid w:val="00B82198"/>
    <w:rsid w:val="00B82D9D"/>
    <w:rsid w:val="00B846C5"/>
    <w:rsid w:val="00B92D49"/>
    <w:rsid w:val="00B9753F"/>
    <w:rsid w:val="00B97623"/>
    <w:rsid w:val="00B97CC5"/>
    <w:rsid w:val="00BA0E78"/>
    <w:rsid w:val="00BA3E1D"/>
    <w:rsid w:val="00BA4086"/>
    <w:rsid w:val="00BA5172"/>
    <w:rsid w:val="00BB2340"/>
    <w:rsid w:val="00BB5DC8"/>
    <w:rsid w:val="00BB63E3"/>
    <w:rsid w:val="00BB739F"/>
    <w:rsid w:val="00BC30FA"/>
    <w:rsid w:val="00BC4F74"/>
    <w:rsid w:val="00BD34A8"/>
    <w:rsid w:val="00BD4922"/>
    <w:rsid w:val="00BE15EB"/>
    <w:rsid w:val="00BE1BB4"/>
    <w:rsid w:val="00BE2320"/>
    <w:rsid w:val="00BE4A0D"/>
    <w:rsid w:val="00BF2D8B"/>
    <w:rsid w:val="00BF4A49"/>
    <w:rsid w:val="00BF7F6B"/>
    <w:rsid w:val="00C023FA"/>
    <w:rsid w:val="00C03FB5"/>
    <w:rsid w:val="00C04000"/>
    <w:rsid w:val="00C06302"/>
    <w:rsid w:val="00C07680"/>
    <w:rsid w:val="00C1372C"/>
    <w:rsid w:val="00C172BD"/>
    <w:rsid w:val="00C23CEB"/>
    <w:rsid w:val="00C23D0E"/>
    <w:rsid w:val="00C240F3"/>
    <w:rsid w:val="00C32564"/>
    <w:rsid w:val="00C35E5B"/>
    <w:rsid w:val="00C37057"/>
    <w:rsid w:val="00C43DBD"/>
    <w:rsid w:val="00C50818"/>
    <w:rsid w:val="00C52A30"/>
    <w:rsid w:val="00C61192"/>
    <w:rsid w:val="00C63D36"/>
    <w:rsid w:val="00C63E94"/>
    <w:rsid w:val="00C64AFD"/>
    <w:rsid w:val="00C65A99"/>
    <w:rsid w:val="00C66BBB"/>
    <w:rsid w:val="00C67F4E"/>
    <w:rsid w:val="00C7428C"/>
    <w:rsid w:val="00C745FE"/>
    <w:rsid w:val="00C764CC"/>
    <w:rsid w:val="00C80D21"/>
    <w:rsid w:val="00C85368"/>
    <w:rsid w:val="00C924CD"/>
    <w:rsid w:val="00C97292"/>
    <w:rsid w:val="00CA1445"/>
    <w:rsid w:val="00CA2E21"/>
    <w:rsid w:val="00CA5C35"/>
    <w:rsid w:val="00CA6FAD"/>
    <w:rsid w:val="00CB1877"/>
    <w:rsid w:val="00CB281D"/>
    <w:rsid w:val="00CB515F"/>
    <w:rsid w:val="00CB5267"/>
    <w:rsid w:val="00CB5B0F"/>
    <w:rsid w:val="00CB5EEE"/>
    <w:rsid w:val="00CC07D5"/>
    <w:rsid w:val="00CC41E4"/>
    <w:rsid w:val="00CD34FC"/>
    <w:rsid w:val="00CD3DF3"/>
    <w:rsid w:val="00CD6D31"/>
    <w:rsid w:val="00CE1AB7"/>
    <w:rsid w:val="00CE257A"/>
    <w:rsid w:val="00CE2803"/>
    <w:rsid w:val="00CF20E2"/>
    <w:rsid w:val="00CF3FD2"/>
    <w:rsid w:val="00CF6E1F"/>
    <w:rsid w:val="00CF7271"/>
    <w:rsid w:val="00CF7B54"/>
    <w:rsid w:val="00D00053"/>
    <w:rsid w:val="00D03CC3"/>
    <w:rsid w:val="00D069E3"/>
    <w:rsid w:val="00D1146D"/>
    <w:rsid w:val="00D11D4C"/>
    <w:rsid w:val="00D12BA4"/>
    <w:rsid w:val="00D16226"/>
    <w:rsid w:val="00D20653"/>
    <w:rsid w:val="00D2195F"/>
    <w:rsid w:val="00D2561A"/>
    <w:rsid w:val="00D26543"/>
    <w:rsid w:val="00D30F91"/>
    <w:rsid w:val="00D3518F"/>
    <w:rsid w:val="00D35395"/>
    <w:rsid w:val="00D36D6E"/>
    <w:rsid w:val="00D42678"/>
    <w:rsid w:val="00D45AF5"/>
    <w:rsid w:val="00D512F8"/>
    <w:rsid w:val="00D53A43"/>
    <w:rsid w:val="00D54A24"/>
    <w:rsid w:val="00D616F2"/>
    <w:rsid w:val="00D74AB3"/>
    <w:rsid w:val="00D83C6C"/>
    <w:rsid w:val="00D87BEF"/>
    <w:rsid w:val="00D87D32"/>
    <w:rsid w:val="00D90336"/>
    <w:rsid w:val="00D90B88"/>
    <w:rsid w:val="00D97785"/>
    <w:rsid w:val="00DA1C5C"/>
    <w:rsid w:val="00DA7032"/>
    <w:rsid w:val="00DA7AD1"/>
    <w:rsid w:val="00DB0781"/>
    <w:rsid w:val="00DB0E28"/>
    <w:rsid w:val="00DB69AA"/>
    <w:rsid w:val="00DB7B87"/>
    <w:rsid w:val="00DC0BE1"/>
    <w:rsid w:val="00DC14E0"/>
    <w:rsid w:val="00DC4AEA"/>
    <w:rsid w:val="00DD0092"/>
    <w:rsid w:val="00DD0A16"/>
    <w:rsid w:val="00DD0C25"/>
    <w:rsid w:val="00DD5743"/>
    <w:rsid w:val="00DD5A75"/>
    <w:rsid w:val="00DE39D4"/>
    <w:rsid w:val="00DE3F07"/>
    <w:rsid w:val="00DE5361"/>
    <w:rsid w:val="00DF1557"/>
    <w:rsid w:val="00E00EFF"/>
    <w:rsid w:val="00E0622B"/>
    <w:rsid w:val="00E2052D"/>
    <w:rsid w:val="00E21787"/>
    <w:rsid w:val="00E23BE9"/>
    <w:rsid w:val="00E27D63"/>
    <w:rsid w:val="00E304F7"/>
    <w:rsid w:val="00E30948"/>
    <w:rsid w:val="00E322BF"/>
    <w:rsid w:val="00E32DB7"/>
    <w:rsid w:val="00E3306D"/>
    <w:rsid w:val="00E33828"/>
    <w:rsid w:val="00E3482F"/>
    <w:rsid w:val="00E36AE1"/>
    <w:rsid w:val="00E47DA3"/>
    <w:rsid w:val="00E50436"/>
    <w:rsid w:val="00E52E9B"/>
    <w:rsid w:val="00E538C8"/>
    <w:rsid w:val="00E62A1C"/>
    <w:rsid w:val="00E701AC"/>
    <w:rsid w:val="00E71C51"/>
    <w:rsid w:val="00E71D00"/>
    <w:rsid w:val="00E737EA"/>
    <w:rsid w:val="00E738E9"/>
    <w:rsid w:val="00E74047"/>
    <w:rsid w:val="00E741C7"/>
    <w:rsid w:val="00E864DA"/>
    <w:rsid w:val="00E86907"/>
    <w:rsid w:val="00E86BBA"/>
    <w:rsid w:val="00E939E9"/>
    <w:rsid w:val="00E9613A"/>
    <w:rsid w:val="00E97380"/>
    <w:rsid w:val="00E97CF7"/>
    <w:rsid w:val="00EA1A09"/>
    <w:rsid w:val="00EA2ABA"/>
    <w:rsid w:val="00EA3A7B"/>
    <w:rsid w:val="00EA569A"/>
    <w:rsid w:val="00EB0640"/>
    <w:rsid w:val="00EB2E80"/>
    <w:rsid w:val="00EB44A2"/>
    <w:rsid w:val="00EB7BBE"/>
    <w:rsid w:val="00EC6CD5"/>
    <w:rsid w:val="00ED5848"/>
    <w:rsid w:val="00ED629E"/>
    <w:rsid w:val="00EE13A7"/>
    <w:rsid w:val="00EE6183"/>
    <w:rsid w:val="00EF1691"/>
    <w:rsid w:val="00EF384E"/>
    <w:rsid w:val="00F0092C"/>
    <w:rsid w:val="00F04154"/>
    <w:rsid w:val="00F142DE"/>
    <w:rsid w:val="00F15C05"/>
    <w:rsid w:val="00F220E1"/>
    <w:rsid w:val="00F233E5"/>
    <w:rsid w:val="00F24DAB"/>
    <w:rsid w:val="00F26A51"/>
    <w:rsid w:val="00F27081"/>
    <w:rsid w:val="00F302E6"/>
    <w:rsid w:val="00F30380"/>
    <w:rsid w:val="00F331BD"/>
    <w:rsid w:val="00F3477F"/>
    <w:rsid w:val="00F43C5F"/>
    <w:rsid w:val="00F475C0"/>
    <w:rsid w:val="00F50771"/>
    <w:rsid w:val="00F526D0"/>
    <w:rsid w:val="00F531C2"/>
    <w:rsid w:val="00F546C1"/>
    <w:rsid w:val="00F607BA"/>
    <w:rsid w:val="00F60E1E"/>
    <w:rsid w:val="00F62361"/>
    <w:rsid w:val="00F63D67"/>
    <w:rsid w:val="00F64DD5"/>
    <w:rsid w:val="00F675A3"/>
    <w:rsid w:val="00F723CA"/>
    <w:rsid w:val="00F73F99"/>
    <w:rsid w:val="00F86417"/>
    <w:rsid w:val="00F86EA3"/>
    <w:rsid w:val="00F90145"/>
    <w:rsid w:val="00F94EF8"/>
    <w:rsid w:val="00F95047"/>
    <w:rsid w:val="00FA7D72"/>
    <w:rsid w:val="00FB1543"/>
    <w:rsid w:val="00FB3E38"/>
    <w:rsid w:val="00FC04FD"/>
    <w:rsid w:val="00FC4644"/>
    <w:rsid w:val="00FD660F"/>
    <w:rsid w:val="00FD7EFA"/>
    <w:rsid w:val="00FE48E6"/>
    <w:rsid w:val="00FE4CB8"/>
    <w:rsid w:val="00FE5EF4"/>
    <w:rsid w:val="00FE7131"/>
    <w:rsid w:val="00FE7B22"/>
    <w:rsid w:val="00FF05AF"/>
    <w:rsid w:val="00FF3822"/>
    <w:rsid w:val="00FF5ED1"/>
    <w:rsid w:val="00FF683A"/>
    <w:rsid w:val="00FF7D7D"/>
    <w:rsid w:val="04EEAB06"/>
    <w:rsid w:val="079C4B7E"/>
    <w:rsid w:val="0DE8E98C"/>
    <w:rsid w:val="0F56E8F2"/>
    <w:rsid w:val="2536C753"/>
    <w:rsid w:val="31E28A7B"/>
    <w:rsid w:val="33846AED"/>
    <w:rsid w:val="34BFDC1F"/>
    <w:rsid w:val="364450E4"/>
    <w:rsid w:val="37E4BF86"/>
    <w:rsid w:val="46F85089"/>
    <w:rsid w:val="4F5BADD1"/>
    <w:rsid w:val="50C41BB9"/>
    <w:rsid w:val="5DF421C5"/>
    <w:rsid w:val="76379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4F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6E"/>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0D45A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002060"/>
      <w:sz w:val="36"/>
      <w:szCs w:val="36"/>
    </w:rPr>
  </w:style>
  <w:style w:type="paragraph" w:styleId="Heading2">
    <w:name w:val="heading 2"/>
    <w:basedOn w:val="Normal"/>
    <w:next w:val="Normal"/>
    <w:link w:val="Heading2Char"/>
    <w:uiPriority w:val="9"/>
    <w:unhideWhenUsed/>
    <w:qFormat/>
    <w:rsid w:val="000D45A2"/>
    <w:pPr>
      <w:keepNext/>
      <w:keepLines/>
      <w:spacing w:before="160" w:after="0" w:line="240" w:lineRule="auto"/>
      <w:outlineLvl w:val="1"/>
    </w:pPr>
    <w:rPr>
      <w:rFonts w:asciiTheme="majorHAnsi" w:eastAsiaTheme="majorEastAsia" w:hAnsiTheme="majorHAnsi" w:cstheme="majorBidi"/>
      <w:color w:val="002060"/>
      <w:sz w:val="28"/>
      <w:szCs w:val="28"/>
    </w:rPr>
  </w:style>
  <w:style w:type="paragraph" w:styleId="Heading3">
    <w:name w:val="heading 3"/>
    <w:basedOn w:val="Normal"/>
    <w:next w:val="Normal"/>
    <w:link w:val="Heading3Char"/>
    <w:uiPriority w:val="9"/>
    <w:unhideWhenUsed/>
    <w:qFormat/>
    <w:rsid w:val="009636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45A2"/>
    <w:pPr>
      <w:keepNext/>
      <w:keepLines/>
      <w:spacing w:before="40" w:after="0"/>
      <w:outlineLvl w:val="3"/>
    </w:pPr>
    <w:rPr>
      <w:rFonts w:asciiTheme="majorHAnsi" w:eastAsiaTheme="majorEastAsia" w:hAnsiTheme="majorHAnsi" w:cstheme="majorBidi"/>
      <w:i/>
      <w:iCs/>
      <w:color w:val="002060"/>
    </w:rPr>
  </w:style>
  <w:style w:type="paragraph" w:styleId="Heading5">
    <w:name w:val="heading 5"/>
    <w:basedOn w:val="Normal"/>
    <w:next w:val="Normal"/>
    <w:link w:val="Heading5Char"/>
    <w:uiPriority w:val="9"/>
    <w:semiHidden/>
    <w:unhideWhenUsed/>
    <w:qFormat/>
    <w:rsid w:val="000D45A2"/>
    <w:pPr>
      <w:keepNext/>
      <w:keepLines/>
      <w:spacing w:before="40" w:after="0"/>
      <w:outlineLvl w:val="4"/>
    </w:pPr>
    <w:rPr>
      <w:rFonts w:asciiTheme="majorHAnsi" w:eastAsiaTheme="majorEastAsia" w:hAnsiTheme="majorHAnsi"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5A2"/>
    <w:rPr>
      <w:rFonts w:asciiTheme="majorHAnsi" w:eastAsiaTheme="majorEastAsia" w:hAnsiTheme="majorHAnsi" w:cstheme="majorBidi"/>
      <w:color w:val="002060"/>
      <w:sz w:val="36"/>
      <w:szCs w:val="36"/>
    </w:rPr>
  </w:style>
  <w:style w:type="character" w:customStyle="1" w:styleId="Heading2Char">
    <w:name w:val="Heading 2 Char"/>
    <w:basedOn w:val="DefaultParagraphFont"/>
    <w:link w:val="Heading2"/>
    <w:uiPriority w:val="9"/>
    <w:rsid w:val="000D45A2"/>
    <w:rPr>
      <w:rFonts w:asciiTheme="majorHAnsi" w:eastAsiaTheme="majorEastAsia" w:hAnsiTheme="majorHAnsi" w:cstheme="majorBidi"/>
      <w:color w:val="002060"/>
      <w:sz w:val="28"/>
      <w:szCs w:val="28"/>
    </w:rPr>
  </w:style>
  <w:style w:type="paragraph" w:styleId="ListParagraph">
    <w:name w:val="List Paragraph"/>
    <w:basedOn w:val="Normal"/>
    <w:uiPriority w:val="34"/>
    <w:qFormat/>
    <w:rsid w:val="00BE15EB"/>
    <w:pPr>
      <w:ind w:left="720"/>
      <w:contextualSpacing/>
    </w:pPr>
  </w:style>
  <w:style w:type="character" w:styleId="Hyperlink">
    <w:name w:val="Hyperlink"/>
    <w:basedOn w:val="DefaultParagraphFont"/>
    <w:uiPriority w:val="99"/>
    <w:unhideWhenUsed/>
    <w:rsid w:val="00BE15EB"/>
    <w:rPr>
      <w:color w:val="0563C1" w:themeColor="hyperlink"/>
      <w:u w:val="single"/>
    </w:rPr>
  </w:style>
  <w:style w:type="paragraph" w:styleId="Header">
    <w:name w:val="header"/>
    <w:basedOn w:val="Normal"/>
    <w:link w:val="HeaderChar"/>
    <w:uiPriority w:val="99"/>
    <w:unhideWhenUsed/>
    <w:rsid w:val="00BE15EB"/>
    <w:pPr>
      <w:tabs>
        <w:tab w:val="center" w:pos="4680"/>
        <w:tab w:val="right" w:pos="9360"/>
      </w:tabs>
    </w:pPr>
  </w:style>
  <w:style w:type="character" w:customStyle="1" w:styleId="HeaderChar">
    <w:name w:val="Header Char"/>
    <w:basedOn w:val="DefaultParagraphFont"/>
    <w:link w:val="Header"/>
    <w:uiPriority w:val="99"/>
    <w:rsid w:val="00BE15EB"/>
    <w:rPr>
      <w:rFonts w:eastAsiaTheme="minorEastAsia"/>
      <w:sz w:val="21"/>
      <w:szCs w:val="21"/>
    </w:rPr>
  </w:style>
  <w:style w:type="paragraph" w:styleId="Footer">
    <w:name w:val="footer"/>
    <w:basedOn w:val="Normal"/>
    <w:link w:val="FooterChar"/>
    <w:uiPriority w:val="99"/>
    <w:unhideWhenUsed/>
    <w:rsid w:val="00BE15EB"/>
    <w:pPr>
      <w:tabs>
        <w:tab w:val="center" w:pos="4680"/>
        <w:tab w:val="right" w:pos="9360"/>
      </w:tabs>
    </w:pPr>
  </w:style>
  <w:style w:type="character" w:customStyle="1" w:styleId="FooterChar">
    <w:name w:val="Footer Char"/>
    <w:basedOn w:val="DefaultParagraphFont"/>
    <w:link w:val="Footer"/>
    <w:uiPriority w:val="99"/>
    <w:rsid w:val="00BE15EB"/>
    <w:rPr>
      <w:rFonts w:eastAsiaTheme="minorEastAsia"/>
      <w:sz w:val="21"/>
      <w:szCs w:val="21"/>
    </w:rPr>
  </w:style>
  <w:style w:type="paragraph" w:styleId="NoSpacing">
    <w:name w:val="No Spacing"/>
    <w:uiPriority w:val="1"/>
    <w:qFormat/>
    <w:rsid w:val="00BE15EB"/>
    <w:pPr>
      <w:spacing w:after="0" w:line="240" w:lineRule="auto"/>
    </w:pPr>
    <w:rPr>
      <w:rFonts w:eastAsiaTheme="minorEastAsia"/>
      <w:sz w:val="21"/>
      <w:szCs w:val="21"/>
    </w:rPr>
  </w:style>
  <w:style w:type="paragraph" w:styleId="TOCHeading">
    <w:name w:val="TOC Heading"/>
    <w:basedOn w:val="Heading1"/>
    <w:next w:val="Normal"/>
    <w:uiPriority w:val="39"/>
    <w:unhideWhenUsed/>
    <w:qFormat/>
    <w:rsid w:val="00BE15EB"/>
    <w:pPr>
      <w:outlineLvl w:val="9"/>
    </w:pPr>
  </w:style>
  <w:style w:type="paragraph" w:styleId="TOC1">
    <w:name w:val="toc 1"/>
    <w:basedOn w:val="Normal"/>
    <w:next w:val="Normal"/>
    <w:autoRedefine/>
    <w:uiPriority w:val="39"/>
    <w:unhideWhenUsed/>
    <w:rsid w:val="004F7C96"/>
    <w:pPr>
      <w:tabs>
        <w:tab w:val="left" w:pos="420"/>
        <w:tab w:val="right" w:leader="dot" w:pos="10070"/>
      </w:tabs>
      <w:spacing w:after="100"/>
    </w:pPr>
    <w:rPr>
      <w:noProof/>
      <w:color w:val="000000" w:themeColor="text1"/>
    </w:rPr>
  </w:style>
  <w:style w:type="paragraph" w:styleId="TOC2">
    <w:name w:val="toc 2"/>
    <w:basedOn w:val="Normal"/>
    <w:next w:val="Normal"/>
    <w:autoRedefine/>
    <w:uiPriority w:val="39"/>
    <w:unhideWhenUsed/>
    <w:rsid w:val="00BE15EB"/>
    <w:pPr>
      <w:spacing w:after="100"/>
      <w:ind w:left="210"/>
    </w:pPr>
  </w:style>
  <w:style w:type="paragraph" w:styleId="PlainText">
    <w:name w:val="Plain Text"/>
    <w:basedOn w:val="Normal"/>
    <w:link w:val="PlainTextChar"/>
    <w:uiPriority w:val="99"/>
    <w:unhideWhenUsed/>
    <w:rsid w:val="00BE15EB"/>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BE15EB"/>
    <w:rPr>
      <w:rFonts w:ascii="Calibri" w:hAnsi="Calibri"/>
      <w:szCs w:val="21"/>
    </w:rPr>
  </w:style>
  <w:style w:type="paragraph" w:styleId="BalloonText">
    <w:name w:val="Balloon Text"/>
    <w:basedOn w:val="Normal"/>
    <w:link w:val="BalloonTextChar"/>
    <w:uiPriority w:val="99"/>
    <w:semiHidden/>
    <w:unhideWhenUsed/>
    <w:rsid w:val="00085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E42"/>
    <w:rPr>
      <w:rFonts w:ascii="Segoe UI" w:eastAsiaTheme="minorEastAsia" w:hAnsi="Segoe UI" w:cs="Segoe UI"/>
      <w:sz w:val="18"/>
      <w:szCs w:val="18"/>
    </w:rPr>
  </w:style>
  <w:style w:type="paragraph" w:styleId="Revision">
    <w:name w:val="Revision"/>
    <w:hidden/>
    <w:uiPriority w:val="99"/>
    <w:semiHidden/>
    <w:rsid w:val="000D4BB1"/>
    <w:pPr>
      <w:spacing w:after="0" w:line="240" w:lineRule="auto"/>
    </w:pPr>
    <w:rPr>
      <w:rFonts w:eastAsiaTheme="minorEastAsia"/>
      <w:sz w:val="21"/>
      <w:szCs w:val="21"/>
    </w:rPr>
  </w:style>
  <w:style w:type="character" w:styleId="Strong">
    <w:name w:val="Strong"/>
    <w:basedOn w:val="DefaultParagraphFont"/>
    <w:uiPriority w:val="22"/>
    <w:qFormat/>
    <w:rsid w:val="006C4A20"/>
    <w:rPr>
      <w:b/>
      <w:bCs/>
    </w:rPr>
  </w:style>
  <w:style w:type="character" w:styleId="CommentReference">
    <w:name w:val="annotation reference"/>
    <w:basedOn w:val="DefaultParagraphFont"/>
    <w:uiPriority w:val="99"/>
    <w:semiHidden/>
    <w:unhideWhenUsed/>
    <w:rsid w:val="00E50436"/>
    <w:rPr>
      <w:sz w:val="16"/>
      <w:szCs w:val="16"/>
    </w:rPr>
  </w:style>
  <w:style w:type="paragraph" w:styleId="CommentText">
    <w:name w:val="annotation text"/>
    <w:basedOn w:val="Normal"/>
    <w:link w:val="CommentTextChar"/>
    <w:uiPriority w:val="99"/>
    <w:unhideWhenUsed/>
    <w:rsid w:val="00E50436"/>
    <w:pPr>
      <w:spacing w:line="240" w:lineRule="auto"/>
    </w:pPr>
    <w:rPr>
      <w:sz w:val="20"/>
      <w:szCs w:val="20"/>
    </w:rPr>
  </w:style>
  <w:style w:type="character" w:customStyle="1" w:styleId="CommentTextChar">
    <w:name w:val="Comment Text Char"/>
    <w:basedOn w:val="DefaultParagraphFont"/>
    <w:link w:val="CommentText"/>
    <w:uiPriority w:val="99"/>
    <w:rsid w:val="00E5043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0436"/>
    <w:rPr>
      <w:b/>
      <w:bCs/>
    </w:rPr>
  </w:style>
  <w:style w:type="character" w:customStyle="1" w:styleId="CommentSubjectChar">
    <w:name w:val="Comment Subject Char"/>
    <w:basedOn w:val="CommentTextChar"/>
    <w:link w:val="CommentSubject"/>
    <w:uiPriority w:val="99"/>
    <w:semiHidden/>
    <w:rsid w:val="00E50436"/>
    <w:rPr>
      <w:rFonts w:eastAsiaTheme="minorEastAsia"/>
      <w:b/>
      <w:bCs/>
      <w:sz w:val="20"/>
      <w:szCs w:val="20"/>
    </w:rPr>
  </w:style>
  <w:style w:type="character" w:customStyle="1" w:styleId="Heading3Char">
    <w:name w:val="Heading 3 Char"/>
    <w:basedOn w:val="DefaultParagraphFont"/>
    <w:link w:val="Heading3"/>
    <w:uiPriority w:val="9"/>
    <w:rsid w:val="009636D7"/>
    <w:rPr>
      <w:rFonts w:asciiTheme="majorHAnsi" w:eastAsiaTheme="majorEastAsia" w:hAnsiTheme="majorHAnsi" w:cstheme="majorBidi"/>
      <w:color w:val="1F4D78" w:themeColor="accent1" w:themeShade="7F"/>
      <w:sz w:val="24"/>
      <w:szCs w:val="24"/>
    </w:rPr>
  </w:style>
  <w:style w:type="character" w:customStyle="1" w:styleId="ListLevel1Char">
    <w:name w:val="List Level 1 Char"/>
    <w:link w:val="ListLevel1"/>
    <w:locked/>
    <w:rsid w:val="00400C25"/>
    <w:rPr>
      <w:rFonts w:ascii="Calibri" w:hAnsi="Calibri" w:cs="Calibri"/>
      <w:bCs/>
      <w:color w:val="000000"/>
    </w:rPr>
  </w:style>
  <w:style w:type="paragraph" w:customStyle="1" w:styleId="ListLevel1">
    <w:name w:val="List Level 1"/>
    <w:basedOn w:val="Normal"/>
    <w:link w:val="ListLevel1Char"/>
    <w:qFormat/>
    <w:rsid w:val="00400C25"/>
    <w:pPr>
      <w:numPr>
        <w:numId w:val="24"/>
      </w:numPr>
      <w:spacing w:line="276" w:lineRule="auto"/>
      <w:jc w:val="both"/>
    </w:pPr>
    <w:rPr>
      <w:rFonts w:ascii="Calibri" w:eastAsiaTheme="minorHAnsi" w:hAnsi="Calibri" w:cs="Calibri"/>
      <w:bCs/>
      <w:color w:val="000000"/>
      <w:sz w:val="22"/>
      <w:szCs w:val="22"/>
    </w:rPr>
  </w:style>
  <w:style w:type="paragraph" w:styleId="TOC3">
    <w:name w:val="toc 3"/>
    <w:basedOn w:val="Normal"/>
    <w:next w:val="Normal"/>
    <w:autoRedefine/>
    <w:uiPriority w:val="39"/>
    <w:unhideWhenUsed/>
    <w:rsid w:val="00400C25"/>
    <w:pPr>
      <w:spacing w:after="100"/>
      <w:ind w:left="420"/>
    </w:pPr>
  </w:style>
  <w:style w:type="paragraph" w:styleId="TOC4">
    <w:name w:val="toc 4"/>
    <w:basedOn w:val="Normal"/>
    <w:next w:val="Normal"/>
    <w:autoRedefine/>
    <w:uiPriority w:val="39"/>
    <w:unhideWhenUsed/>
    <w:rsid w:val="00725D9E"/>
    <w:pPr>
      <w:spacing w:after="100"/>
      <w:ind w:left="630"/>
    </w:pPr>
  </w:style>
  <w:style w:type="paragraph" w:styleId="Caption">
    <w:name w:val="caption"/>
    <w:basedOn w:val="Normal"/>
    <w:next w:val="Normal"/>
    <w:uiPriority w:val="35"/>
    <w:unhideWhenUsed/>
    <w:qFormat/>
    <w:rsid w:val="00725D9E"/>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0D45A2"/>
    <w:rPr>
      <w:rFonts w:asciiTheme="majorHAnsi" w:eastAsiaTheme="majorEastAsia" w:hAnsiTheme="majorHAnsi" w:cstheme="majorBidi"/>
      <w:i/>
      <w:iCs/>
      <w:color w:val="002060"/>
      <w:sz w:val="21"/>
      <w:szCs w:val="21"/>
    </w:rPr>
  </w:style>
  <w:style w:type="paragraph" w:styleId="ListBullet2">
    <w:name w:val="List Bullet 2"/>
    <w:aliases w:val="Indented Bullet"/>
    <w:basedOn w:val="Normal"/>
    <w:rsid w:val="00725D9E"/>
    <w:pPr>
      <w:tabs>
        <w:tab w:val="left" w:pos="644"/>
      </w:tabs>
      <w:spacing w:after="160" w:line="259" w:lineRule="auto"/>
      <w:ind w:left="624" w:hanging="340"/>
    </w:pPr>
    <w:rPr>
      <w:sz w:val="22"/>
      <w:szCs w:val="22"/>
    </w:rPr>
  </w:style>
  <w:style w:type="table" w:styleId="TableGrid8">
    <w:name w:val="Table Grid 8"/>
    <w:basedOn w:val="TableNormal"/>
    <w:rsid w:val="00725D9E"/>
    <w:pPr>
      <w:overflowPunct w:val="0"/>
      <w:autoSpaceDE w:val="0"/>
      <w:autoSpaceDN w:val="0"/>
      <w:adjustRightInd w:val="0"/>
      <w:spacing w:before="60" w:after="60"/>
      <w:textAlignment w:val="baseline"/>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yleJustifiedLeft05">
    <w:name w:val="Style Justified Left:  0.5&quot;"/>
    <w:basedOn w:val="Normal"/>
    <w:rsid w:val="00725D9E"/>
    <w:pPr>
      <w:spacing w:after="160" w:line="259" w:lineRule="auto"/>
      <w:ind w:left="720"/>
      <w:jc w:val="both"/>
    </w:pPr>
    <w:rPr>
      <w:sz w:val="22"/>
      <w:szCs w:val="22"/>
    </w:rPr>
  </w:style>
  <w:style w:type="table" w:styleId="TableGrid">
    <w:name w:val="Table Grid"/>
    <w:basedOn w:val="TableNormal"/>
    <w:uiPriority w:val="39"/>
    <w:rsid w:val="0092722D"/>
    <w:pPr>
      <w:overflowPunct w:val="0"/>
      <w:autoSpaceDE w:val="0"/>
      <w:autoSpaceDN w:val="0"/>
      <w:adjustRightInd w:val="0"/>
      <w:spacing w:before="60" w:after="6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57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3306D"/>
    <w:rPr>
      <w:color w:val="954F72" w:themeColor="followedHyperlink"/>
      <w:u w:val="single"/>
    </w:rPr>
  </w:style>
  <w:style w:type="character" w:styleId="PlaceholderText">
    <w:name w:val="Placeholder Text"/>
    <w:basedOn w:val="DefaultParagraphFont"/>
    <w:uiPriority w:val="99"/>
    <w:semiHidden/>
    <w:rsid w:val="00913C81"/>
    <w:rPr>
      <w:color w:val="808080"/>
    </w:rPr>
  </w:style>
  <w:style w:type="table" w:customStyle="1" w:styleId="TableGrid81">
    <w:name w:val="Table Grid 81"/>
    <w:basedOn w:val="TableNormal"/>
    <w:next w:val="TableGrid8"/>
    <w:rsid w:val="00771427"/>
    <w:pPr>
      <w:overflowPunct w:val="0"/>
      <w:autoSpaceDE w:val="0"/>
      <w:autoSpaceDN w:val="0"/>
      <w:adjustRightInd w:val="0"/>
      <w:spacing w:before="60" w:after="60"/>
      <w:textAlignment w:val="baseline"/>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semiHidden/>
    <w:rsid w:val="000D45A2"/>
    <w:rPr>
      <w:rFonts w:asciiTheme="majorHAnsi" w:eastAsiaTheme="majorEastAsia" w:hAnsiTheme="majorHAnsi" w:cstheme="majorBidi"/>
      <w:color w:val="002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307">
      <w:bodyDiv w:val="1"/>
      <w:marLeft w:val="0"/>
      <w:marRight w:val="0"/>
      <w:marTop w:val="0"/>
      <w:marBottom w:val="0"/>
      <w:divBdr>
        <w:top w:val="none" w:sz="0" w:space="0" w:color="auto"/>
        <w:left w:val="none" w:sz="0" w:space="0" w:color="auto"/>
        <w:bottom w:val="none" w:sz="0" w:space="0" w:color="auto"/>
        <w:right w:val="none" w:sz="0" w:space="0" w:color="auto"/>
      </w:divBdr>
    </w:div>
    <w:div w:id="122432589">
      <w:bodyDiv w:val="1"/>
      <w:marLeft w:val="0"/>
      <w:marRight w:val="0"/>
      <w:marTop w:val="0"/>
      <w:marBottom w:val="0"/>
      <w:divBdr>
        <w:top w:val="none" w:sz="0" w:space="0" w:color="auto"/>
        <w:left w:val="none" w:sz="0" w:space="0" w:color="auto"/>
        <w:bottom w:val="none" w:sz="0" w:space="0" w:color="auto"/>
        <w:right w:val="none" w:sz="0" w:space="0" w:color="auto"/>
      </w:divBdr>
      <w:divsChild>
        <w:div w:id="1779105855">
          <w:marLeft w:val="0"/>
          <w:marRight w:val="0"/>
          <w:marTop w:val="0"/>
          <w:marBottom w:val="0"/>
          <w:divBdr>
            <w:top w:val="none" w:sz="0" w:space="0" w:color="auto"/>
            <w:left w:val="none" w:sz="0" w:space="0" w:color="auto"/>
            <w:bottom w:val="none" w:sz="0" w:space="0" w:color="auto"/>
            <w:right w:val="none" w:sz="0" w:space="0" w:color="auto"/>
          </w:divBdr>
          <w:divsChild>
            <w:div w:id="1789811561">
              <w:marLeft w:val="0"/>
              <w:marRight w:val="0"/>
              <w:marTop w:val="0"/>
              <w:marBottom w:val="0"/>
              <w:divBdr>
                <w:top w:val="none" w:sz="0" w:space="0" w:color="auto"/>
                <w:left w:val="none" w:sz="0" w:space="0" w:color="auto"/>
                <w:bottom w:val="none" w:sz="0" w:space="0" w:color="auto"/>
                <w:right w:val="none" w:sz="0" w:space="0" w:color="auto"/>
              </w:divBdr>
              <w:divsChild>
                <w:div w:id="1012296984">
                  <w:marLeft w:val="0"/>
                  <w:marRight w:val="0"/>
                  <w:marTop w:val="0"/>
                  <w:marBottom w:val="0"/>
                  <w:divBdr>
                    <w:top w:val="none" w:sz="0" w:space="0" w:color="auto"/>
                    <w:left w:val="none" w:sz="0" w:space="0" w:color="auto"/>
                    <w:bottom w:val="none" w:sz="0" w:space="0" w:color="auto"/>
                    <w:right w:val="none" w:sz="0" w:space="0" w:color="auto"/>
                  </w:divBdr>
                  <w:divsChild>
                    <w:div w:id="1196432958">
                      <w:marLeft w:val="0"/>
                      <w:marRight w:val="0"/>
                      <w:marTop w:val="0"/>
                      <w:marBottom w:val="0"/>
                      <w:divBdr>
                        <w:top w:val="none" w:sz="0" w:space="0" w:color="auto"/>
                        <w:left w:val="none" w:sz="0" w:space="0" w:color="auto"/>
                        <w:bottom w:val="none" w:sz="0" w:space="0" w:color="auto"/>
                        <w:right w:val="none" w:sz="0" w:space="0" w:color="auto"/>
                      </w:divBdr>
                      <w:divsChild>
                        <w:div w:id="311983071">
                          <w:marLeft w:val="0"/>
                          <w:marRight w:val="0"/>
                          <w:marTop w:val="0"/>
                          <w:marBottom w:val="0"/>
                          <w:divBdr>
                            <w:top w:val="none" w:sz="0" w:space="0" w:color="auto"/>
                            <w:left w:val="none" w:sz="0" w:space="0" w:color="auto"/>
                            <w:bottom w:val="none" w:sz="0" w:space="0" w:color="auto"/>
                            <w:right w:val="none" w:sz="0" w:space="0" w:color="auto"/>
                          </w:divBdr>
                          <w:divsChild>
                            <w:div w:id="1201749617">
                              <w:marLeft w:val="0"/>
                              <w:marRight w:val="0"/>
                              <w:marTop w:val="0"/>
                              <w:marBottom w:val="0"/>
                              <w:divBdr>
                                <w:top w:val="none" w:sz="0" w:space="0" w:color="auto"/>
                                <w:left w:val="none" w:sz="0" w:space="0" w:color="auto"/>
                                <w:bottom w:val="none" w:sz="0" w:space="0" w:color="auto"/>
                                <w:right w:val="none" w:sz="0" w:space="0" w:color="auto"/>
                              </w:divBdr>
                              <w:divsChild>
                                <w:div w:id="2081098571">
                                  <w:marLeft w:val="0"/>
                                  <w:marRight w:val="0"/>
                                  <w:marTop w:val="0"/>
                                  <w:marBottom w:val="0"/>
                                  <w:divBdr>
                                    <w:top w:val="none" w:sz="0" w:space="0" w:color="auto"/>
                                    <w:left w:val="none" w:sz="0" w:space="0" w:color="auto"/>
                                    <w:bottom w:val="none" w:sz="0" w:space="0" w:color="auto"/>
                                    <w:right w:val="none" w:sz="0" w:space="0" w:color="auto"/>
                                  </w:divBdr>
                                  <w:divsChild>
                                    <w:div w:id="1642468016">
                                      <w:marLeft w:val="0"/>
                                      <w:marRight w:val="0"/>
                                      <w:marTop w:val="0"/>
                                      <w:marBottom w:val="0"/>
                                      <w:divBdr>
                                        <w:top w:val="none" w:sz="0" w:space="0" w:color="auto"/>
                                        <w:left w:val="none" w:sz="0" w:space="0" w:color="auto"/>
                                        <w:bottom w:val="none" w:sz="0" w:space="0" w:color="auto"/>
                                        <w:right w:val="none" w:sz="0" w:space="0" w:color="auto"/>
                                      </w:divBdr>
                                      <w:divsChild>
                                        <w:div w:id="1500582792">
                                          <w:marLeft w:val="0"/>
                                          <w:marRight w:val="0"/>
                                          <w:marTop w:val="0"/>
                                          <w:marBottom w:val="0"/>
                                          <w:divBdr>
                                            <w:top w:val="none" w:sz="0" w:space="0" w:color="auto"/>
                                            <w:left w:val="none" w:sz="0" w:space="0" w:color="auto"/>
                                            <w:bottom w:val="none" w:sz="0" w:space="0" w:color="auto"/>
                                            <w:right w:val="none" w:sz="0" w:space="0" w:color="auto"/>
                                          </w:divBdr>
                                          <w:divsChild>
                                            <w:div w:id="601036827">
                                              <w:marLeft w:val="0"/>
                                              <w:marRight w:val="0"/>
                                              <w:marTop w:val="0"/>
                                              <w:marBottom w:val="0"/>
                                              <w:divBdr>
                                                <w:top w:val="none" w:sz="0" w:space="0" w:color="auto"/>
                                                <w:left w:val="none" w:sz="0" w:space="0" w:color="auto"/>
                                                <w:bottom w:val="none" w:sz="0" w:space="0" w:color="auto"/>
                                                <w:right w:val="none" w:sz="0" w:space="0" w:color="auto"/>
                                              </w:divBdr>
                                              <w:divsChild>
                                                <w:div w:id="1305158539">
                                                  <w:marLeft w:val="4140"/>
                                                  <w:marRight w:val="0"/>
                                                  <w:marTop w:val="0"/>
                                                  <w:marBottom w:val="0"/>
                                                  <w:divBdr>
                                                    <w:top w:val="single" w:sz="6" w:space="0" w:color="D2D5D7"/>
                                                    <w:left w:val="single" w:sz="6" w:space="0" w:color="D2D5D7"/>
                                                    <w:bottom w:val="none" w:sz="0" w:space="0" w:color="auto"/>
                                                    <w:right w:val="single" w:sz="6" w:space="0" w:color="D2D5D7"/>
                                                  </w:divBdr>
                                                  <w:divsChild>
                                                    <w:div w:id="2025402547">
                                                      <w:marLeft w:val="0"/>
                                                      <w:marRight w:val="0"/>
                                                      <w:marTop w:val="0"/>
                                                      <w:marBottom w:val="0"/>
                                                      <w:divBdr>
                                                        <w:top w:val="none" w:sz="0" w:space="0" w:color="auto"/>
                                                        <w:left w:val="none" w:sz="0" w:space="0" w:color="auto"/>
                                                        <w:bottom w:val="none" w:sz="0" w:space="0" w:color="auto"/>
                                                        <w:right w:val="none" w:sz="0" w:space="0" w:color="auto"/>
                                                      </w:divBdr>
                                                      <w:divsChild>
                                                        <w:div w:id="251664772">
                                                          <w:marLeft w:val="0"/>
                                                          <w:marRight w:val="0"/>
                                                          <w:marTop w:val="0"/>
                                                          <w:marBottom w:val="0"/>
                                                          <w:divBdr>
                                                            <w:top w:val="none" w:sz="0" w:space="0" w:color="auto"/>
                                                            <w:left w:val="none" w:sz="0" w:space="0" w:color="auto"/>
                                                            <w:bottom w:val="none" w:sz="0" w:space="0" w:color="auto"/>
                                                            <w:right w:val="none" w:sz="0" w:space="0" w:color="auto"/>
                                                          </w:divBdr>
                                                          <w:divsChild>
                                                            <w:div w:id="700127074">
                                                              <w:marLeft w:val="0"/>
                                                              <w:marRight w:val="0"/>
                                                              <w:marTop w:val="0"/>
                                                              <w:marBottom w:val="0"/>
                                                              <w:divBdr>
                                                                <w:top w:val="none" w:sz="0" w:space="0" w:color="auto"/>
                                                                <w:left w:val="none" w:sz="0" w:space="0" w:color="auto"/>
                                                                <w:bottom w:val="none" w:sz="0" w:space="0" w:color="auto"/>
                                                                <w:right w:val="none" w:sz="0" w:space="0" w:color="auto"/>
                                                              </w:divBdr>
                                                              <w:divsChild>
                                                                <w:div w:id="396786214">
                                                                  <w:marLeft w:val="0"/>
                                                                  <w:marRight w:val="0"/>
                                                                  <w:marTop w:val="0"/>
                                                                  <w:marBottom w:val="0"/>
                                                                  <w:divBdr>
                                                                    <w:top w:val="none" w:sz="0" w:space="0" w:color="auto"/>
                                                                    <w:left w:val="none" w:sz="0" w:space="0" w:color="auto"/>
                                                                    <w:bottom w:val="none" w:sz="0" w:space="0" w:color="auto"/>
                                                                    <w:right w:val="none" w:sz="0" w:space="0" w:color="auto"/>
                                                                  </w:divBdr>
                                                                  <w:divsChild>
                                                                    <w:div w:id="1888835497">
                                                                      <w:marLeft w:val="0"/>
                                                                      <w:marRight w:val="0"/>
                                                                      <w:marTop w:val="0"/>
                                                                      <w:marBottom w:val="0"/>
                                                                      <w:divBdr>
                                                                        <w:top w:val="none" w:sz="0" w:space="0" w:color="auto"/>
                                                                        <w:left w:val="none" w:sz="0" w:space="0" w:color="auto"/>
                                                                        <w:bottom w:val="none" w:sz="0" w:space="0" w:color="auto"/>
                                                                        <w:right w:val="none" w:sz="0" w:space="0" w:color="auto"/>
                                                                      </w:divBdr>
                                                                      <w:divsChild>
                                                                        <w:div w:id="461310666">
                                                                          <w:marLeft w:val="0"/>
                                                                          <w:marRight w:val="0"/>
                                                                          <w:marTop w:val="0"/>
                                                                          <w:marBottom w:val="0"/>
                                                                          <w:divBdr>
                                                                            <w:top w:val="none" w:sz="0" w:space="0" w:color="auto"/>
                                                                            <w:left w:val="none" w:sz="0" w:space="0" w:color="auto"/>
                                                                            <w:bottom w:val="none" w:sz="0" w:space="0" w:color="auto"/>
                                                                            <w:right w:val="none" w:sz="0" w:space="0" w:color="auto"/>
                                                                          </w:divBdr>
                                                                          <w:divsChild>
                                                                            <w:div w:id="219441403">
                                                                              <w:marLeft w:val="0"/>
                                                                              <w:marRight w:val="0"/>
                                                                              <w:marTop w:val="0"/>
                                                                              <w:marBottom w:val="0"/>
                                                                              <w:divBdr>
                                                                                <w:top w:val="none" w:sz="0" w:space="0" w:color="auto"/>
                                                                                <w:left w:val="none" w:sz="0" w:space="0" w:color="auto"/>
                                                                                <w:bottom w:val="none" w:sz="0" w:space="0" w:color="auto"/>
                                                                                <w:right w:val="none" w:sz="0" w:space="0" w:color="auto"/>
                                                                              </w:divBdr>
                                                                            </w:div>
                                                                            <w:div w:id="21417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4081">
      <w:bodyDiv w:val="1"/>
      <w:marLeft w:val="0"/>
      <w:marRight w:val="0"/>
      <w:marTop w:val="0"/>
      <w:marBottom w:val="0"/>
      <w:divBdr>
        <w:top w:val="none" w:sz="0" w:space="0" w:color="auto"/>
        <w:left w:val="none" w:sz="0" w:space="0" w:color="auto"/>
        <w:bottom w:val="none" w:sz="0" w:space="0" w:color="auto"/>
        <w:right w:val="none" w:sz="0" w:space="0" w:color="auto"/>
      </w:divBdr>
    </w:div>
    <w:div w:id="960957511">
      <w:bodyDiv w:val="1"/>
      <w:marLeft w:val="0"/>
      <w:marRight w:val="0"/>
      <w:marTop w:val="0"/>
      <w:marBottom w:val="0"/>
      <w:divBdr>
        <w:top w:val="none" w:sz="0" w:space="0" w:color="auto"/>
        <w:left w:val="none" w:sz="0" w:space="0" w:color="auto"/>
        <w:bottom w:val="none" w:sz="0" w:space="0" w:color="auto"/>
        <w:right w:val="none" w:sz="0" w:space="0" w:color="auto"/>
      </w:divBdr>
    </w:div>
    <w:div w:id="1556161899">
      <w:bodyDiv w:val="1"/>
      <w:marLeft w:val="0"/>
      <w:marRight w:val="0"/>
      <w:marTop w:val="0"/>
      <w:marBottom w:val="0"/>
      <w:divBdr>
        <w:top w:val="none" w:sz="0" w:space="0" w:color="auto"/>
        <w:left w:val="none" w:sz="0" w:space="0" w:color="auto"/>
        <w:bottom w:val="none" w:sz="0" w:space="0" w:color="auto"/>
        <w:right w:val="none" w:sz="0" w:space="0" w:color="auto"/>
      </w:divBdr>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
    <w:div w:id="1968271551">
      <w:bodyDiv w:val="1"/>
      <w:marLeft w:val="0"/>
      <w:marRight w:val="0"/>
      <w:marTop w:val="0"/>
      <w:marBottom w:val="0"/>
      <w:divBdr>
        <w:top w:val="none" w:sz="0" w:space="0" w:color="auto"/>
        <w:left w:val="none" w:sz="0" w:space="0" w:color="auto"/>
        <w:bottom w:val="none" w:sz="0" w:space="0" w:color="auto"/>
        <w:right w:val="none" w:sz="0" w:space="0" w:color="auto"/>
      </w:divBdr>
    </w:div>
    <w:div w:id="19978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096BA58794C4091793303FB72D693" ma:contentTypeVersion="10" ma:contentTypeDescription="Create a new document." ma:contentTypeScope="" ma:versionID="84199593fbdfc984dfcdf56d6687f290">
  <xsd:schema xmlns:xsd="http://www.w3.org/2001/XMLSchema" xmlns:xs="http://www.w3.org/2001/XMLSchema" xmlns:p="http://schemas.microsoft.com/office/2006/metadata/properties" xmlns:ns2="b182a6fd-0b0a-4dd6-9b08-495f7c06f16a" xmlns:ns3="93c4f76c-0eb2-4689-9f14-e5bb140057a5" targetNamespace="http://schemas.microsoft.com/office/2006/metadata/properties" ma:root="true" ma:fieldsID="1aefb565d8b7907cf66c39bce926dd3d" ns2:_="" ns3:_="">
    <xsd:import namespace="b182a6fd-0b0a-4dd6-9b08-495f7c06f16a"/>
    <xsd:import namespace="93c4f76c-0eb2-4689-9f14-e5bb140057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a6fd-0b0a-4dd6-9b08-495f7c06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c4f76c-0eb2-4689-9f14-e5bb140057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c4f76c-0eb2-4689-9f14-e5bb140057a5">
      <UserInfo>
        <DisplayName>Cook, Meghan N</DisplayName>
        <AccountId>408</AccountId>
        <AccountType/>
      </UserInfo>
      <UserInfo>
        <DisplayName>Matteson, Erin</DisplayName>
        <AccountId>1217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7641-67AC-43D3-9C54-8EE266F5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a6fd-0b0a-4dd6-9b08-495f7c06f16a"/>
    <ds:schemaRef ds:uri="93c4f76c-0eb2-4689-9f14-e5bb14005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7A250-DA1C-4990-BA26-DE0FD6A02FAC}">
  <ds:schemaRefs>
    <ds:schemaRef ds:uri="http://purl.org/dc/terms/"/>
    <ds:schemaRef ds:uri="http://www.w3.org/XML/1998/namespace"/>
    <ds:schemaRef ds:uri="http://schemas.openxmlformats.org/package/2006/metadata/core-properties"/>
    <ds:schemaRef ds:uri="93c4f76c-0eb2-4689-9f14-e5bb140057a5"/>
    <ds:schemaRef ds:uri="http://schemas.microsoft.com/office/2006/documentManagement/types"/>
    <ds:schemaRef ds:uri="http://purl.org/dc/dcmitype/"/>
    <ds:schemaRef ds:uri="http://schemas.microsoft.com/office/infopath/2007/PartnerControls"/>
    <ds:schemaRef ds:uri="http://purl.org/dc/elements/1.1/"/>
    <ds:schemaRef ds:uri="b182a6fd-0b0a-4dd6-9b08-495f7c06f16a"/>
    <ds:schemaRef ds:uri="http://schemas.microsoft.com/office/2006/metadata/properties"/>
  </ds:schemaRefs>
</ds:datastoreItem>
</file>

<file path=customXml/itemProps3.xml><?xml version="1.0" encoding="utf-8"?>
<ds:datastoreItem xmlns:ds="http://schemas.openxmlformats.org/officeDocument/2006/customXml" ds:itemID="{79281C8C-D5C5-4F07-887D-AA2899E0426E}">
  <ds:schemaRefs>
    <ds:schemaRef ds:uri="http://schemas.openxmlformats.org/officeDocument/2006/bibliography"/>
  </ds:schemaRefs>
</ds:datastoreItem>
</file>

<file path=customXml/itemProps4.xml><?xml version="1.0" encoding="utf-8"?>
<ds:datastoreItem xmlns:ds="http://schemas.openxmlformats.org/officeDocument/2006/customXml" ds:itemID="{5F43CCCC-B205-4CD8-B6D8-45A2C012A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3334</Characters>
  <Application>Microsoft Office Word</Application>
  <DocSecurity>4</DocSecurity>
  <Lines>118</Lines>
  <Paragraphs>40</Paragraphs>
  <ScaleCrop>false</ScaleCrop>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2022-12-16T23:35:00Z</dcterms:created>
  <dcterms:modified xsi:type="dcterms:W3CDTF">2023-01-17T22:48:00Z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0x0101004FC096BA58794C4091793303FB72D693</vt:lpwstr>
  </property>
  <property fmtid="{D5CDD505-2E9C-101B-9397-08002B2CF9AE}" pid="3" name="_dlc_DocIdItemGuid">
    <vt:lpwstr>7b782ab3-5f38-43b7-8fe6-5e83399d9c7d</vt:lpwstr>
  </property>
  <property fmtid="{D5CDD505-2E9C-101B-9397-08002B2CF9AE}" pid="4" name="a91c47ce5495413282724dcbec1b8c67">
    <vt:lpwstr/>
  </property>
  <property fmtid="{D5CDD505-2E9C-101B-9397-08002B2CF9AE}" pid="5" name="Business Content Types">
    <vt:lpwstr>89;#Reports and Recommendations|7d329c04-a693-4955-8ee9-057870b552af</vt:lpwstr>
  </property>
  <property fmtid="{D5CDD505-2E9C-101B-9397-08002B2CF9AE}" pid="6" name="Document Classification">
    <vt:lpwstr>33;#Public|5854ac4a-041c-411d-9350-85a8c1b3f49a</vt:lpwstr>
  </property>
  <property fmtid="{D5CDD505-2E9C-101B-9397-08002B2CF9AE}" pid="7" name="State Agencies">
    <vt:lpwstr/>
  </property>
</Properties>
</file>